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9F" w:rsidRPr="00D149B5" w:rsidRDefault="0014079F" w:rsidP="00D149B5">
      <w:pPr>
        <w:spacing w:before="0" w:after="0"/>
        <w:jc w:val="center"/>
        <w:rPr>
          <w:b/>
          <w:sz w:val="24"/>
          <w:szCs w:val="24"/>
          <w:u w:val="single"/>
        </w:rPr>
      </w:pPr>
      <w:r w:rsidRPr="00D149B5">
        <w:rPr>
          <w:b/>
          <w:sz w:val="24"/>
          <w:szCs w:val="24"/>
          <w:u w:val="single"/>
        </w:rPr>
        <w:t>Regulamin działalności Rady Rodziców (RR)</w:t>
      </w:r>
    </w:p>
    <w:p w:rsidR="00917AB8" w:rsidRPr="00D149B5" w:rsidRDefault="0014079F" w:rsidP="00D149B5">
      <w:pPr>
        <w:spacing w:before="0" w:after="0"/>
        <w:jc w:val="center"/>
        <w:rPr>
          <w:b/>
          <w:sz w:val="24"/>
          <w:szCs w:val="24"/>
          <w:u w:val="single"/>
        </w:rPr>
      </w:pPr>
      <w:r w:rsidRPr="00D149B5">
        <w:rPr>
          <w:b/>
          <w:sz w:val="24"/>
          <w:szCs w:val="24"/>
          <w:u w:val="single"/>
        </w:rPr>
        <w:t>Przedszkole nr 4 im. Króla Maciusia</w:t>
      </w:r>
      <w:r w:rsidR="00917AB8" w:rsidRPr="00D149B5">
        <w:rPr>
          <w:b/>
          <w:sz w:val="24"/>
          <w:szCs w:val="24"/>
          <w:u w:val="single"/>
        </w:rPr>
        <w:t xml:space="preserve"> </w:t>
      </w:r>
      <w:r w:rsidR="00D149B5" w:rsidRPr="00D149B5">
        <w:rPr>
          <w:b/>
          <w:sz w:val="24"/>
          <w:szCs w:val="24"/>
          <w:u w:val="single"/>
        </w:rPr>
        <w:t>I</w:t>
      </w:r>
      <w:r w:rsidR="00917AB8" w:rsidRPr="00D149B5">
        <w:rPr>
          <w:b/>
          <w:sz w:val="24"/>
          <w:szCs w:val="24"/>
          <w:u w:val="single"/>
        </w:rPr>
        <w:t xml:space="preserve"> Gminy Grodzisk</w:t>
      </w:r>
      <w:r w:rsidRPr="00D149B5">
        <w:rPr>
          <w:b/>
          <w:sz w:val="24"/>
          <w:szCs w:val="24"/>
          <w:u w:val="single"/>
        </w:rPr>
        <w:t xml:space="preserve"> Mazowiecki</w:t>
      </w:r>
      <w:r w:rsidR="00917AB8" w:rsidRPr="00D149B5">
        <w:rPr>
          <w:b/>
          <w:sz w:val="24"/>
          <w:szCs w:val="24"/>
          <w:u w:val="single"/>
        </w:rPr>
        <w:t xml:space="preserve"> </w:t>
      </w:r>
    </w:p>
    <w:p w:rsidR="004F6DFB" w:rsidRPr="00D149B5" w:rsidRDefault="004F6DFB" w:rsidP="00D149B5">
      <w:pPr>
        <w:spacing w:before="0" w:after="0"/>
        <w:jc w:val="center"/>
        <w:rPr>
          <w:b/>
          <w:sz w:val="24"/>
          <w:szCs w:val="24"/>
          <w:u w:val="single"/>
        </w:rPr>
      </w:pPr>
      <w:r w:rsidRPr="00D149B5">
        <w:rPr>
          <w:b/>
          <w:sz w:val="24"/>
          <w:szCs w:val="24"/>
          <w:u w:val="single"/>
        </w:rPr>
        <w:t xml:space="preserve">przyjęty na posiedzeniu PrezydiumRady Rodziców w dniu </w:t>
      </w:r>
      <w:r w:rsidR="003F5CF9" w:rsidRPr="00D149B5">
        <w:rPr>
          <w:b/>
          <w:sz w:val="24"/>
          <w:szCs w:val="24"/>
          <w:u w:val="single"/>
        </w:rPr>
        <w:t>30.09.2023</w:t>
      </w:r>
      <w:r w:rsidRPr="00D149B5">
        <w:rPr>
          <w:b/>
          <w:sz w:val="24"/>
          <w:szCs w:val="24"/>
          <w:u w:val="single"/>
        </w:rPr>
        <w:t>roku</w:t>
      </w:r>
    </w:p>
    <w:p w:rsidR="00245E2B" w:rsidRDefault="00245E2B" w:rsidP="00D149B5">
      <w:pPr>
        <w:spacing w:before="0" w:after="0"/>
        <w:jc w:val="center"/>
        <w:rPr>
          <w:b/>
          <w:sz w:val="24"/>
          <w:szCs w:val="24"/>
          <w:u w:val="single"/>
        </w:rPr>
      </w:pPr>
    </w:p>
    <w:p w:rsidR="00245E2B" w:rsidRPr="00245E2B" w:rsidRDefault="00245E2B" w:rsidP="00245E2B">
      <w:pPr>
        <w:spacing w:before="0" w:after="0"/>
        <w:jc w:val="left"/>
        <w:rPr>
          <w:sz w:val="24"/>
          <w:szCs w:val="24"/>
        </w:rPr>
      </w:pPr>
      <w:r w:rsidRPr="00245E2B">
        <w:rPr>
          <w:sz w:val="24"/>
          <w:szCs w:val="24"/>
        </w:rPr>
        <w:t>Podstawa prawna:</w:t>
      </w:r>
    </w:p>
    <w:p w:rsidR="0014079F" w:rsidRDefault="004F6DFB" w:rsidP="00245E2B">
      <w:pPr>
        <w:pStyle w:val="Akapitzlist"/>
        <w:numPr>
          <w:ilvl w:val="0"/>
          <w:numId w:val="48"/>
        </w:numPr>
        <w:spacing w:before="0" w:after="0"/>
        <w:ind w:left="567" w:hanging="210"/>
        <w:jc w:val="center"/>
        <w:rPr>
          <w:sz w:val="24"/>
          <w:szCs w:val="24"/>
        </w:rPr>
      </w:pPr>
      <w:r w:rsidRPr="00245E2B">
        <w:rPr>
          <w:sz w:val="24"/>
          <w:szCs w:val="24"/>
        </w:rPr>
        <w:t>art. 83 art. 84 Ustawy z dnia 14 grudnia 2016 Prawo Oświatowe /Dz. U z 2020 poz.910)</w:t>
      </w:r>
    </w:p>
    <w:p w:rsidR="00245E2B" w:rsidRPr="00245E2B" w:rsidRDefault="00245E2B" w:rsidP="00245E2B">
      <w:pPr>
        <w:pStyle w:val="Akapitzlist"/>
        <w:numPr>
          <w:ilvl w:val="0"/>
          <w:numId w:val="48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Statut Przedszkola Nr 4 im. Króla Maciusia I w Grodzisku Mazowieckim.</w:t>
      </w:r>
    </w:p>
    <w:p w:rsidR="004F6DFB" w:rsidRPr="00D149B5" w:rsidRDefault="004F6DFB" w:rsidP="00D149B5">
      <w:pPr>
        <w:spacing w:before="0" w:after="0"/>
        <w:ind w:left="0" w:firstLine="0"/>
        <w:rPr>
          <w:b/>
          <w:sz w:val="24"/>
          <w:szCs w:val="24"/>
        </w:rPr>
      </w:pPr>
    </w:p>
    <w:p w:rsidR="00011D8E" w:rsidRDefault="0014079F" w:rsidP="00011D8E">
      <w:pPr>
        <w:jc w:val="center"/>
        <w:rPr>
          <w:b/>
          <w:u w:val="single"/>
        </w:rPr>
      </w:pPr>
      <w:r w:rsidRPr="00726C0A">
        <w:rPr>
          <w:b/>
          <w:u w:val="single"/>
        </w:rPr>
        <w:t>Rozdział I</w:t>
      </w:r>
    </w:p>
    <w:p w:rsidR="0014079F" w:rsidRPr="00726C0A" w:rsidRDefault="0014079F" w:rsidP="00011D8E">
      <w:pPr>
        <w:jc w:val="center"/>
        <w:rPr>
          <w:b/>
          <w:u w:val="single"/>
        </w:rPr>
      </w:pPr>
      <w:r w:rsidRPr="00726C0A">
        <w:rPr>
          <w:b/>
          <w:u w:val="single"/>
        </w:rPr>
        <w:t>Postanowienia ogólne</w:t>
      </w:r>
    </w:p>
    <w:p w:rsidR="0014079F" w:rsidRPr="0014079F" w:rsidRDefault="0014079F" w:rsidP="00D149B5">
      <w:pPr>
        <w:jc w:val="center"/>
        <w:rPr>
          <w:b/>
        </w:rPr>
      </w:pPr>
      <w:r w:rsidRPr="0014079F">
        <w:rPr>
          <w:b/>
        </w:rPr>
        <w:t>§ 1</w:t>
      </w:r>
    </w:p>
    <w:p w:rsidR="00701A65" w:rsidRDefault="0014079F" w:rsidP="00726C0A">
      <w:r>
        <w:t>Ilekroć w dalszych przepisach jest mowa bez bliższego określenia o: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>Przedszkolu – należy przez to rozumieć Przedszkole nr 4 i</w:t>
      </w:r>
      <w:r w:rsidR="00701A65">
        <w:t>m. Króla Maciusia</w:t>
      </w:r>
      <w:r w:rsidR="004365DA">
        <w:t xml:space="preserve"> </w:t>
      </w:r>
      <w:r w:rsidR="00D149B5">
        <w:t>I</w:t>
      </w:r>
      <w:r w:rsidR="00701A65">
        <w:t xml:space="preserve"> </w:t>
      </w:r>
      <w:r w:rsidR="004365DA">
        <w:t>Gminy Grodzisk</w:t>
      </w:r>
      <w:r w:rsidR="00701A65">
        <w:t xml:space="preserve"> </w:t>
      </w:r>
      <w:r w:rsidR="004365DA">
        <w:t>Mazowiecki,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>Statucie – należy przez to rozumieć statut Przedszkola,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>Dyrektor</w:t>
      </w:r>
      <w:r w:rsidR="00205D44">
        <w:t>ze – należy przez to rozumieć D</w:t>
      </w:r>
      <w:r w:rsidR="00C95636">
        <w:t>y</w:t>
      </w:r>
      <w:r>
        <w:t>rektora Przedszkola,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>Rad</w:t>
      </w:r>
      <w:r w:rsidR="00205D44">
        <w:t>zie – należy przez to rozumieć Radę R</w:t>
      </w:r>
      <w:r>
        <w:t>odziców Przedszkola,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 xml:space="preserve">Radzie </w:t>
      </w:r>
      <w:r w:rsidR="00B74E62">
        <w:t>Oddziałowej</w:t>
      </w:r>
      <w:r>
        <w:t xml:space="preserve"> – należy przez to rozumieć wewnętrzny organ wybierany przez rodziców</w:t>
      </w:r>
      <w:r w:rsidR="00917AB8">
        <w:t xml:space="preserve"> </w:t>
      </w:r>
      <w:r w:rsidR="004710BF">
        <w:t>wychowanków</w:t>
      </w:r>
      <w:r>
        <w:t xml:space="preserve"> danej grupy,</w:t>
      </w:r>
    </w:p>
    <w:p w:rsidR="0014079F" w:rsidRDefault="0014079F" w:rsidP="00726C0A">
      <w:pPr>
        <w:pStyle w:val="Akapitzlist"/>
        <w:numPr>
          <w:ilvl w:val="0"/>
          <w:numId w:val="25"/>
        </w:numPr>
      </w:pPr>
      <w:r>
        <w:t>Przewodniczącym, Wiceprzewodniczącym, Sekretarzu, Skarbniku – należy przez</w:t>
      </w:r>
      <w:r w:rsidR="00851F97">
        <w:t xml:space="preserve"> </w:t>
      </w:r>
      <w:r>
        <w:t>to rozumieć odpowiednio przewodniczącego, wiceprzewodniczącego, sekretarza</w:t>
      </w:r>
      <w:r w:rsidR="00010B72">
        <w:t xml:space="preserve"> i</w:t>
      </w:r>
      <w:r>
        <w:t xml:space="preserve"> skarbnika </w:t>
      </w:r>
      <w:r w:rsidR="00205D44">
        <w:t>Rady R</w:t>
      </w:r>
      <w:r>
        <w:t>odziców,</w:t>
      </w:r>
    </w:p>
    <w:p w:rsidR="006D3404" w:rsidRDefault="0014079F" w:rsidP="00726C0A">
      <w:pPr>
        <w:pStyle w:val="Akapitzlist"/>
        <w:numPr>
          <w:ilvl w:val="0"/>
          <w:numId w:val="25"/>
        </w:numPr>
      </w:pPr>
      <w:r>
        <w:t>Prezydium – nale</w:t>
      </w:r>
      <w:r w:rsidR="006D3404">
        <w:t>ży przez to rozumieć Prezydium Rady R</w:t>
      </w:r>
      <w:r>
        <w:t>odziców,</w:t>
      </w:r>
    </w:p>
    <w:p w:rsidR="006D3404" w:rsidRDefault="0014079F" w:rsidP="00726C0A">
      <w:pPr>
        <w:pStyle w:val="Akapitzlist"/>
        <w:numPr>
          <w:ilvl w:val="0"/>
          <w:numId w:val="25"/>
        </w:numPr>
      </w:pPr>
      <w:r>
        <w:t>Rodzic</w:t>
      </w:r>
      <w:r w:rsidR="00205D44">
        <w:t>ach – należy przez to rozumieć R</w:t>
      </w:r>
      <w:r>
        <w:t xml:space="preserve">odziców i prawnych opiekunów </w:t>
      </w:r>
      <w:r w:rsidR="00C95636">
        <w:t>wychowanków</w:t>
      </w:r>
      <w:r>
        <w:t xml:space="preserve"> Przedszkola,</w:t>
      </w:r>
    </w:p>
    <w:p w:rsidR="004F6DFB" w:rsidRPr="00E877D7" w:rsidRDefault="0014079F" w:rsidP="00726C0A">
      <w:pPr>
        <w:pStyle w:val="Akapitzlist"/>
        <w:numPr>
          <w:ilvl w:val="0"/>
          <w:numId w:val="25"/>
        </w:numPr>
        <w:rPr>
          <w:color w:val="000000" w:themeColor="text1"/>
        </w:rPr>
      </w:pPr>
      <w:r w:rsidRPr="00E877D7">
        <w:rPr>
          <w:color w:val="000000" w:themeColor="text1"/>
        </w:rPr>
        <w:t>Nauczycielu – należy przez to rozumieć także wychowawcę i innego pracownika</w:t>
      </w:r>
      <w:r w:rsidR="00917AB8">
        <w:rPr>
          <w:color w:val="000000" w:themeColor="text1"/>
        </w:rPr>
        <w:t xml:space="preserve"> </w:t>
      </w:r>
      <w:r w:rsidRPr="00E877D7">
        <w:rPr>
          <w:color w:val="000000" w:themeColor="text1"/>
        </w:rPr>
        <w:t>pedagogicznego.</w:t>
      </w:r>
    </w:p>
    <w:p w:rsidR="009252AA" w:rsidRPr="00E877D7" w:rsidRDefault="009252AA" w:rsidP="00726C0A">
      <w:pPr>
        <w:pStyle w:val="Akapitzlist"/>
        <w:numPr>
          <w:ilvl w:val="0"/>
          <w:numId w:val="25"/>
        </w:numPr>
        <w:ind w:left="357" w:firstLine="0"/>
        <w:rPr>
          <w:color w:val="000000" w:themeColor="text1"/>
        </w:rPr>
      </w:pPr>
      <w:r w:rsidRPr="00E877D7">
        <w:rPr>
          <w:color w:val="000000" w:themeColor="text1"/>
        </w:rPr>
        <w:t xml:space="preserve">RODO – należy rozumieć zbiór wytycznych prawnych zawartych w rozporządzeniu ogólnym UE – </w:t>
      </w:r>
      <w:r w:rsidR="00756B60" w:rsidRPr="00E877D7">
        <w:rPr>
          <w:color w:val="000000" w:themeColor="text1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E877D7">
        <w:rPr>
          <w:b/>
          <w:bCs/>
          <w:color w:val="000000" w:themeColor="text1"/>
        </w:rPr>
        <w:t>)</w:t>
      </w:r>
      <w:r w:rsidR="00C95636">
        <w:rPr>
          <w:b/>
          <w:bCs/>
          <w:color w:val="000000" w:themeColor="text1"/>
        </w:rPr>
        <w:t xml:space="preserve"> </w:t>
      </w:r>
      <w:r w:rsidRPr="00E877D7">
        <w:rPr>
          <w:color w:val="000000" w:themeColor="text1"/>
        </w:rPr>
        <w:t>ADO –</w:t>
      </w:r>
    </w:p>
    <w:p w:rsidR="001B371B" w:rsidRPr="00E60245" w:rsidRDefault="009252AA" w:rsidP="00E60245">
      <w:pPr>
        <w:pStyle w:val="Akapitzlist"/>
        <w:numPr>
          <w:ilvl w:val="0"/>
          <w:numId w:val="25"/>
        </w:numPr>
        <w:ind w:left="357" w:firstLine="0"/>
        <w:rPr>
          <w:color w:val="000000" w:themeColor="text1"/>
        </w:rPr>
      </w:pPr>
      <w:r w:rsidRPr="00E877D7">
        <w:rPr>
          <w:color w:val="000000" w:themeColor="text1"/>
        </w:rPr>
        <w:t>ADO- należy przez to rozumieć Administrator danych osobowych , czyli placówka k</w:t>
      </w:r>
      <w:r w:rsidR="00E877D7">
        <w:rPr>
          <w:color w:val="000000" w:themeColor="text1"/>
        </w:rPr>
        <w:t>t</w:t>
      </w:r>
      <w:r w:rsidRPr="00E877D7">
        <w:rPr>
          <w:color w:val="000000" w:themeColor="text1"/>
        </w:rPr>
        <w:t>órej reprezentantem jest dyrektor placówki. To funkcja niezbywalna.</w:t>
      </w:r>
    </w:p>
    <w:p w:rsidR="0014079F" w:rsidRPr="00726C0A" w:rsidRDefault="0014079F" w:rsidP="00726C0A">
      <w:pPr>
        <w:jc w:val="center"/>
        <w:rPr>
          <w:u w:val="single"/>
        </w:rPr>
      </w:pPr>
      <w:r w:rsidRPr="00726C0A">
        <w:rPr>
          <w:b/>
          <w:u w:val="single"/>
        </w:rPr>
        <w:t>Rozdział II</w:t>
      </w:r>
    </w:p>
    <w:p w:rsidR="0014079F" w:rsidRPr="00726C0A" w:rsidRDefault="0014079F" w:rsidP="00726C0A">
      <w:pPr>
        <w:jc w:val="center"/>
        <w:rPr>
          <w:b/>
          <w:u w:val="single"/>
        </w:rPr>
      </w:pPr>
      <w:r w:rsidRPr="00726C0A">
        <w:rPr>
          <w:b/>
          <w:u w:val="single"/>
        </w:rPr>
        <w:t>Cele i zadania Rady</w:t>
      </w:r>
    </w:p>
    <w:p w:rsidR="0014079F" w:rsidRPr="0014079F" w:rsidRDefault="0014079F" w:rsidP="00726C0A">
      <w:pPr>
        <w:jc w:val="center"/>
        <w:rPr>
          <w:b/>
        </w:rPr>
      </w:pPr>
      <w:r w:rsidRPr="0014079F">
        <w:rPr>
          <w:b/>
        </w:rPr>
        <w:t>§ 2</w:t>
      </w:r>
    </w:p>
    <w:p w:rsidR="0014079F" w:rsidRDefault="0014079F" w:rsidP="00973C61">
      <w:pPr>
        <w:ind w:left="357" w:firstLine="0"/>
      </w:pPr>
      <w:r>
        <w:t xml:space="preserve">Podstawowym celem Rady jest reprezentowanie interesów rodziców </w:t>
      </w:r>
      <w:r w:rsidR="00851F97">
        <w:t>wychowanków</w:t>
      </w:r>
      <w:r>
        <w:t xml:space="preserve"> Przedszkola poprzez podejmowanie działań, jako organu Przedszkola, wynikających z przepisów oświatowych, </w:t>
      </w:r>
      <w:r>
        <w:lastRenderedPageBreak/>
        <w:t>Statutu i niniejszego Regulaminu oraz wspieranie Dyrektora, nauczycieli</w:t>
      </w:r>
      <w:r>
        <w:br/>
        <w:t>i innych organów Przedszkola w pracy na rzecz dobra podopiecznych.</w:t>
      </w:r>
    </w:p>
    <w:p w:rsidR="00FC1658" w:rsidRDefault="0014079F" w:rsidP="00726C0A">
      <w:pPr>
        <w:ind w:left="357" w:firstLine="0"/>
      </w:pPr>
      <w:r>
        <w:t>Rada realizuje swoje cele w szczególności poprzez:</w:t>
      </w:r>
    </w:p>
    <w:p w:rsidR="0014079F" w:rsidRDefault="00D83134" w:rsidP="00726C0A">
      <w:pPr>
        <w:pStyle w:val="Akapitzlist"/>
        <w:numPr>
          <w:ilvl w:val="0"/>
          <w:numId w:val="22"/>
        </w:numPr>
      </w:pPr>
      <w:r>
        <w:t>P</w:t>
      </w:r>
      <w:r w:rsidR="0014079F">
        <w:t>obudzanie aktywności i organizowanie różnorodnych form działalności na rzecz rozwoju</w:t>
      </w:r>
    </w:p>
    <w:p w:rsidR="006B1172" w:rsidRDefault="0014079F" w:rsidP="00726C0A">
      <w:pPr>
        <w:pStyle w:val="Akapitzlist"/>
        <w:ind w:left="1074" w:firstLine="0"/>
      </w:pPr>
      <w:r>
        <w:t>Przedszkola,</w:t>
      </w:r>
    </w:p>
    <w:p w:rsidR="0014079F" w:rsidRDefault="00D83134" w:rsidP="00726C0A">
      <w:pPr>
        <w:pStyle w:val="Akapitzlist"/>
        <w:numPr>
          <w:ilvl w:val="0"/>
          <w:numId w:val="22"/>
        </w:numPr>
      </w:pPr>
      <w:r>
        <w:t>Z</w:t>
      </w:r>
      <w:r w:rsidR="0014079F">
        <w:t>apewnienie rodzicom wpływu na działalność Przedszkola poprzez wyrażanie i przekazywanie</w:t>
      </w:r>
      <w:r w:rsidR="00E27260" w:rsidRPr="00E27260">
        <w:t xml:space="preserve"> opinii </w:t>
      </w:r>
      <w:r w:rsidR="00DE113A">
        <w:t>i uwag rodziców na temat pracy P</w:t>
      </w:r>
      <w:r w:rsidR="00E27260" w:rsidRPr="00E27260">
        <w:t>rzedszkola Dyrektorowi i Radzie Pedagogicznej</w:t>
      </w:r>
      <w:r w:rsidR="00275695">
        <w:t>,</w:t>
      </w:r>
    </w:p>
    <w:p w:rsidR="0014079F" w:rsidRDefault="00D83134" w:rsidP="00726C0A">
      <w:pPr>
        <w:pStyle w:val="Akapitzlist"/>
        <w:numPr>
          <w:ilvl w:val="0"/>
          <w:numId w:val="22"/>
        </w:numPr>
      </w:pPr>
      <w:r>
        <w:t>F</w:t>
      </w:r>
      <w:r w:rsidR="0014079F">
        <w:t>ormułowanie opinii w sprawach przewidzianych przepisami prawa oświatowego</w:t>
      </w:r>
    </w:p>
    <w:p w:rsidR="0014079F" w:rsidRDefault="0014079F" w:rsidP="00726C0A">
      <w:pPr>
        <w:pStyle w:val="Akapitzlist"/>
        <w:ind w:left="1074" w:firstLine="0"/>
      </w:pPr>
      <w:r>
        <w:t>oraz Statutu,</w:t>
      </w:r>
      <w:r w:rsidR="00623F95">
        <w:t xml:space="preserve"> </w:t>
      </w:r>
      <w:r>
        <w:t>finansowe i organizacyjne wspieranie działalności statutowej Przedszkola,</w:t>
      </w:r>
    </w:p>
    <w:p w:rsidR="0014079F" w:rsidRDefault="00D83134" w:rsidP="00726C0A">
      <w:pPr>
        <w:pStyle w:val="Akapitzlist"/>
        <w:numPr>
          <w:ilvl w:val="0"/>
          <w:numId w:val="22"/>
        </w:numPr>
      </w:pPr>
      <w:r>
        <w:t>O</w:t>
      </w:r>
      <w:r w:rsidR="0014079F">
        <w:t>rganizowanie współpracy z Dyrektorem i nauczycielami Przedszkola w celu podniesienia</w:t>
      </w:r>
    </w:p>
    <w:p w:rsidR="00482595" w:rsidRDefault="00275695" w:rsidP="00726C0A">
      <w:pPr>
        <w:pStyle w:val="Akapitzlist"/>
        <w:ind w:left="1074" w:firstLine="0"/>
      </w:pPr>
      <w:r>
        <w:t>jakości jej pracy,</w:t>
      </w:r>
    </w:p>
    <w:p w:rsidR="001B371B" w:rsidRDefault="00E27260" w:rsidP="008A4650">
      <w:pPr>
        <w:pStyle w:val="Akapitzlist"/>
        <w:numPr>
          <w:ilvl w:val="0"/>
          <w:numId w:val="22"/>
        </w:numPr>
      </w:pPr>
      <w:r>
        <w:t>Występowanie do D</w:t>
      </w:r>
      <w:r w:rsidR="00DE113A">
        <w:t>yrektora,</w:t>
      </w:r>
      <w:r w:rsidR="00977FA9">
        <w:t xml:space="preserve"> </w:t>
      </w:r>
      <w:r w:rsidR="007454B1">
        <w:t>do</w:t>
      </w:r>
      <w:r w:rsidR="00DE113A">
        <w:t xml:space="preserve"> organu prowadzącego P</w:t>
      </w:r>
      <w:r w:rsidRPr="00E27260">
        <w:t>rzedszkole oraz organu sprawującego nadzór pedagogiczny z wnioskami i opiniami we wszys</w:t>
      </w:r>
      <w:r w:rsidR="00DE113A">
        <w:t>tkich sprawach P</w:t>
      </w:r>
      <w:r w:rsidR="008A4650">
        <w:t>rzedszkola.</w:t>
      </w:r>
    </w:p>
    <w:p w:rsidR="0014079F" w:rsidRPr="00726C0A" w:rsidRDefault="0014079F" w:rsidP="00726C0A">
      <w:pPr>
        <w:jc w:val="center"/>
        <w:rPr>
          <w:b/>
          <w:u w:val="single"/>
        </w:rPr>
      </w:pPr>
      <w:r w:rsidRPr="00726C0A">
        <w:rPr>
          <w:b/>
          <w:u w:val="single"/>
        </w:rPr>
        <w:t>Rozdział III</w:t>
      </w:r>
    </w:p>
    <w:p w:rsidR="00FC1658" w:rsidRPr="00977FA9" w:rsidRDefault="0014079F" w:rsidP="00977FA9">
      <w:pPr>
        <w:jc w:val="center"/>
        <w:rPr>
          <w:b/>
          <w:u w:val="single"/>
        </w:rPr>
      </w:pPr>
      <w:r w:rsidRPr="00726C0A">
        <w:rPr>
          <w:b/>
          <w:u w:val="single"/>
        </w:rPr>
        <w:t>Struktura i zasady wyborów Rady oraz jej organów wewnętrznych</w:t>
      </w:r>
    </w:p>
    <w:p w:rsidR="0014079F" w:rsidRPr="00FC1658" w:rsidRDefault="0014079F" w:rsidP="00726C0A">
      <w:pPr>
        <w:jc w:val="center"/>
        <w:rPr>
          <w:b/>
        </w:rPr>
      </w:pPr>
      <w:r w:rsidRPr="0014079F">
        <w:rPr>
          <w:b/>
        </w:rPr>
        <w:t>§ 3</w:t>
      </w:r>
    </w:p>
    <w:p w:rsidR="0014079F" w:rsidRDefault="0014079F" w:rsidP="00726C0A">
      <w:pPr>
        <w:pStyle w:val="Akapitzlist"/>
        <w:numPr>
          <w:ilvl w:val="0"/>
          <w:numId w:val="19"/>
        </w:numPr>
      </w:pPr>
      <w:r>
        <w:t>Podstawowym ogniwem organizacji ogółu rodziców Przedszkola jest zebranie rodziców grupy.</w:t>
      </w:r>
    </w:p>
    <w:p w:rsidR="0014079F" w:rsidRDefault="00790DE6" w:rsidP="00726C0A">
      <w:pPr>
        <w:pStyle w:val="Akapitzlist"/>
        <w:numPr>
          <w:ilvl w:val="0"/>
          <w:numId w:val="19"/>
        </w:numPr>
      </w:pPr>
      <w:r w:rsidRPr="00790DE6">
        <w:t>Zebranie rodziców grupy wybiera spośród siebie grupową Radę Rodziców sk</w:t>
      </w:r>
      <w:r w:rsidR="00FC1658">
        <w:t>ładającą się</w:t>
      </w:r>
      <w:r w:rsidR="00FC1658">
        <w:br/>
        <w:t>z trzech osób .tzw. „trójka</w:t>
      </w:r>
      <w:r w:rsidR="00A77A04">
        <w:t xml:space="preserve"> grupowa</w:t>
      </w:r>
      <w:r w:rsidR="00FC1658">
        <w:t>”</w:t>
      </w:r>
      <w:r w:rsidRPr="00790DE6">
        <w:t>.</w:t>
      </w:r>
    </w:p>
    <w:p w:rsidR="00790DE6" w:rsidRDefault="00790DE6" w:rsidP="00726C0A">
      <w:pPr>
        <w:pStyle w:val="Akapitzlist"/>
        <w:numPr>
          <w:ilvl w:val="0"/>
          <w:numId w:val="19"/>
        </w:numPr>
      </w:pPr>
      <w:r>
        <w:t>Zebranie rodziców grupy wybiera jednego lub dwóch przedstawicieli do Rady Rodziców Przedszkola.</w:t>
      </w:r>
    </w:p>
    <w:p w:rsidR="00790DE6" w:rsidRDefault="00790DE6" w:rsidP="00726C0A">
      <w:pPr>
        <w:pStyle w:val="Akapitzlist"/>
        <w:numPr>
          <w:ilvl w:val="0"/>
          <w:numId w:val="19"/>
        </w:numPr>
      </w:pPr>
      <w:r>
        <w:t>Plenarne zebranie Rady Rodziców wybiera spośród siebie prezydium (zarząd) jako wewnętrzny organ kierujący pracami Rady Rodziców.</w:t>
      </w:r>
    </w:p>
    <w:p w:rsidR="00790DE6" w:rsidRDefault="00790DE6" w:rsidP="00726C0A">
      <w:pPr>
        <w:pStyle w:val="Akapitzlist"/>
        <w:numPr>
          <w:ilvl w:val="0"/>
          <w:numId w:val="19"/>
        </w:numPr>
      </w:pPr>
      <w:r>
        <w:t>Prezydium (zarząd) Rady Rodziców składa się z co najmniej trzech członków, aby można było wyłonić przewodniczącego, jego zastępcę, sekretarza i skarbnika./obsługa finansowo-księgowa/. Prezydium dokonuje swego ukonstytuowania się na pierwszym posiedzeniu.</w:t>
      </w:r>
    </w:p>
    <w:p w:rsidR="00790DE6" w:rsidRDefault="00790DE6" w:rsidP="00726C0A">
      <w:pPr>
        <w:pStyle w:val="Akapitzlist"/>
        <w:numPr>
          <w:ilvl w:val="0"/>
          <w:numId w:val="19"/>
        </w:numPr>
      </w:pPr>
      <w:r>
        <w:t>Prezydium Rady Rodziców spośród członków Rady może tworzyć komisje i zespoły robocze dla wykonania określonych zadań.</w:t>
      </w:r>
    </w:p>
    <w:p w:rsidR="00790DE6" w:rsidRDefault="00790DE6" w:rsidP="00977FA9">
      <w:pPr>
        <w:pStyle w:val="Akapitzlist"/>
        <w:numPr>
          <w:ilvl w:val="0"/>
          <w:numId w:val="19"/>
        </w:numPr>
      </w:pPr>
      <w:r>
        <w:t xml:space="preserve">Kadencja Rady Rodziców trwa od 1 września do </w:t>
      </w:r>
      <w:r w:rsidR="006B757E">
        <w:t>ukonstytuowania się składu nowej Rady Rodziców</w:t>
      </w:r>
      <w:r>
        <w:t>.</w:t>
      </w:r>
    </w:p>
    <w:p w:rsidR="00903267" w:rsidRPr="00FC1658" w:rsidRDefault="0014079F" w:rsidP="00726C0A">
      <w:pPr>
        <w:jc w:val="center"/>
        <w:rPr>
          <w:b/>
        </w:rPr>
      </w:pPr>
      <w:r w:rsidRPr="00790DE6">
        <w:rPr>
          <w:b/>
        </w:rPr>
        <w:t>§ 4</w:t>
      </w:r>
    </w:p>
    <w:p w:rsidR="006B757E" w:rsidRDefault="0014079F" w:rsidP="006B757E">
      <w:pPr>
        <w:pStyle w:val="Akapitzlist"/>
        <w:numPr>
          <w:ilvl w:val="0"/>
          <w:numId w:val="36"/>
        </w:numPr>
        <w:spacing w:before="0"/>
      </w:pPr>
      <w:r>
        <w:t xml:space="preserve">Na pierwszym zebraniu w każdym roku szkolnym Rada wybiera w </w:t>
      </w:r>
      <w:r w:rsidR="006B757E">
        <w:t>głosowaniu jawnym</w:t>
      </w:r>
    </w:p>
    <w:p w:rsidR="0014079F" w:rsidRDefault="0014079F" w:rsidP="006B757E">
      <w:pPr>
        <w:pStyle w:val="Akapitzlist"/>
        <w:spacing w:before="0"/>
        <w:ind w:left="1077" w:firstLine="0"/>
      </w:pPr>
      <w:r>
        <w:t>Prezydium</w:t>
      </w:r>
      <w:r w:rsidR="001D2782">
        <w:t xml:space="preserve"> . </w:t>
      </w:r>
      <w:r>
        <w:t>W skład Prezydium, którego liczebność Rada określa w uchwale, wchodzą:</w:t>
      </w:r>
    </w:p>
    <w:p w:rsidR="004528D1" w:rsidRDefault="0014079F" w:rsidP="00726C0A">
      <w:pPr>
        <w:pStyle w:val="Akapitzlist"/>
        <w:numPr>
          <w:ilvl w:val="0"/>
          <w:numId w:val="37"/>
        </w:numPr>
      </w:pPr>
      <w:r>
        <w:t>Przewodniczący</w:t>
      </w:r>
    </w:p>
    <w:p w:rsidR="004528D1" w:rsidRDefault="0014079F" w:rsidP="00726C0A">
      <w:pPr>
        <w:pStyle w:val="Akapitzlist"/>
        <w:numPr>
          <w:ilvl w:val="0"/>
          <w:numId w:val="37"/>
        </w:numPr>
      </w:pPr>
      <w:r>
        <w:t>Wiceprzewodniczący</w:t>
      </w:r>
    </w:p>
    <w:p w:rsidR="004528D1" w:rsidRDefault="0014079F" w:rsidP="00726C0A">
      <w:pPr>
        <w:pStyle w:val="Akapitzlist"/>
        <w:numPr>
          <w:ilvl w:val="0"/>
          <w:numId w:val="37"/>
        </w:numPr>
      </w:pPr>
      <w:r>
        <w:t>Sekretarz</w:t>
      </w:r>
    </w:p>
    <w:p w:rsidR="00482595" w:rsidRPr="007D2546" w:rsidRDefault="001B371B" w:rsidP="007D2546">
      <w:pPr>
        <w:pStyle w:val="Akapitzlist"/>
        <w:numPr>
          <w:ilvl w:val="0"/>
          <w:numId w:val="37"/>
        </w:numPr>
      </w:pPr>
      <w:r>
        <w:t>Skarbnik.</w:t>
      </w:r>
    </w:p>
    <w:p w:rsidR="00790DE6" w:rsidRPr="00977FA9" w:rsidRDefault="0014079F" w:rsidP="00977FA9">
      <w:pPr>
        <w:jc w:val="center"/>
        <w:rPr>
          <w:b/>
        </w:rPr>
      </w:pPr>
      <w:r w:rsidRPr="00790DE6">
        <w:rPr>
          <w:b/>
        </w:rPr>
        <w:lastRenderedPageBreak/>
        <w:t>§ 5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>Rada działa poprzez zebrania plenarne oraz organy wewnętrzne, zgodnie</w:t>
      </w:r>
    </w:p>
    <w:p w:rsidR="0014079F" w:rsidRDefault="0014079F" w:rsidP="00726C0A">
      <w:pPr>
        <w:pStyle w:val="Akapitzlist"/>
        <w:ind w:firstLine="0"/>
      </w:pPr>
      <w:r>
        <w:t>z ich kompetencjami.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 xml:space="preserve">Zebrania zwyczajne Rady odbywają się co najmniej trzy razy w roku </w:t>
      </w:r>
      <w:r w:rsidR="00790DE6">
        <w:t>przedszkolnym</w:t>
      </w:r>
      <w:r>
        <w:t>. Zebranie</w:t>
      </w:r>
    </w:p>
    <w:p w:rsidR="0014079F" w:rsidRDefault="0014079F" w:rsidP="00573D14">
      <w:pPr>
        <w:pStyle w:val="Akapitzlist"/>
        <w:ind w:firstLine="0"/>
      </w:pPr>
      <w:r>
        <w:t>Rady zwołuje Przewodniczący z własnej inicjatywy, na wniosek ¼ członków Rady</w:t>
      </w:r>
      <w:r w:rsidR="00623F95">
        <w:t xml:space="preserve"> </w:t>
      </w:r>
      <w:r>
        <w:t>oraz na wniosek Dyrektora, z tym, że pierwsze zebranie zwołuje dotychczasowy</w:t>
      </w:r>
      <w:r w:rsidR="00573D14">
        <w:t xml:space="preserve"> </w:t>
      </w:r>
      <w:r>
        <w:t>Przewodniczący nie później niż do końca września każdego roku.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>O terminie, miejscu i proponowanym porządku zebrania zawiadamia się członków Rady</w:t>
      </w:r>
    </w:p>
    <w:p w:rsidR="0014079F" w:rsidRDefault="0014079F" w:rsidP="00726C0A">
      <w:pPr>
        <w:pStyle w:val="Akapitzlist"/>
        <w:ind w:firstLine="0"/>
      </w:pPr>
      <w:r>
        <w:t>w sposób określony przez każdego członka Rady, co najmniej 7 dni przed planowanym</w:t>
      </w:r>
    </w:p>
    <w:p w:rsidR="0014079F" w:rsidRDefault="0014079F" w:rsidP="00726C0A">
      <w:pPr>
        <w:pStyle w:val="Akapitzlist"/>
        <w:ind w:firstLine="0"/>
      </w:pPr>
      <w:r>
        <w:t>terminem zebrania.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>W uzasadnionych przypadkach może być zwołane zebranie nadzwyczajne</w:t>
      </w:r>
    </w:p>
    <w:p w:rsidR="0014079F" w:rsidRDefault="0014079F" w:rsidP="00726C0A">
      <w:pPr>
        <w:pStyle w:val="Akapitzlist"/>
        <w:ind w:firstLine="0"/>
      </w:pPr>
      <w:r>
        <w:t>po zawiadomieniu członków Rady najpóźniej na dzień przed terminem zebrania.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>Tr</w:t>
      </w:r>
      <w:r w:rsidR="001953F2">
        <w:t xml:space="preserve">yb zwoływania zebrań Prezydium </w:t>
      </w:r>
      <w:r>
        <w:t xml:space="preserve">i Rad </w:t>
      </w:r>
      <w:r w:rsidR="00623F95">
        <w:t>Oddziałowych</w:t>
      </w:r>
      <w:r>
        <w:t xml:space="preserve"> określają</w:t>
      </w:r>
    </w:p>
    <w:p w:rsidR="0014079F" w:rsidRDefault="0014079F" w:rsidP="00726C0A">
      <w:pPr>
        <w:pStyle w:val="Akapitzlist"/>
        <w:ind w:firstLine="0"/>
      </w:pPr>
      <w:r>
        <w:t>te organy.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>Uchwały Rad</w:t>
      </w:r>
      <w:r w:rsidR="001953F2">
        <w:t xml:space="preserve">y, Prezydium </w:t>
      </w:r>
      <w:r>
        <w:t xml:space="preserve">i Rad </w:t>
      </w:r>
      <w:r w:rsidR="00623F95">
        <w:t>Oddziałowych</w:t>
      </w:r>
      <w:r>
        <w:t xml:space="preserve"> podejmowane są zwykłą</w:t>
      </w:r>
    </w:p>
    <w:p w:rsidR="0014079F" w:rsidRDefault="0014079F" w:rsidP="00726C0A">
      <w:pPr>
        <w:pStyle w:val="Akapitzlist"/>
        <w:ind w:firstLine="0"/>
      </w:pPr>
      <w:r>
        <w:t>większością głosów, przy obecności co najmniej połowy liczby ich członków.</w:t>
      </w:r>
    </w:p>
    <w:p w:rsidR="0014079F" w:rsidRDefault="0014079F" w:rsidP="00726C0A">
      <w:pPr>
        <w:pStyle w:val="Akapitzlist"/>
        <w:numPr>
          <w:ilvl w:val="0"/>
          <w:numId w:val="17"/>
        </w:numPr>
      </w:pPr>
      <w:r>
        <w:t xml:space="preserve">Zebrania Rady są protokołowane. Rady </w:t>
      </w:r>
      <w:r w:rsidR="001953F2">
        <w:t>Oddziałowe</w:t>
      </w:r>
      <w:r>
        <w:t xml:space="preserve"> decydują samodzielnie o formie</w:t>
      </w:r>
    </w:p>
    <w:p w:rsidR="0014079F" w:rsidRDefault="0014079F" w:rsidP="00726C0A">
      <w:pPr>
        <w:pStyle w:val="Akapitzlist"/>
        <w:ind w:firstLine="0"/>
      </w:pPr>
      <w:r>
        <w:t>dokumentowania swoich decyzji.</w:t>
      </w:r>
    </w:p>
    <w:p w:rsidR="00BF443F" w:rsidRDefault="0014079F" w:rsidP="009700D7">
      <w:pPr>
        <w:pStyle w:val="Akapitzlist"/>
        <w:numPr>
          <w:ilvl w:val="0"/>
          <w:numId w:val="17"/>
        </w:numPr>
      </w:pPr>
      <w:r>
        <w:t>W z</w:t>
      </w:r>
      <w:r w:rsidR="001953F2">
        <w:t xml:space="preserve">ebraniach Rady i </w:t>
      </w:r>
      <w:r>
        <w:t>Prezydium mogą brać udział, z głosem</w:t>
      </w:r>
      <w:r w:rsidR="009700D7">
        <w:t xml:space="preserve"> </w:t>
      </w:r>
      <w:r>
        <w:t>doradczym, zaproszone osoby.</w:t>
      </w:r>
    </w:p>
    <w:p w:rsidR="0014079F" w:rsidRPr="00806557" w:rsidRDefault="0014079F" w:rsidP="00726C0A">
      <w:pPr>
        <w:jc w:val="center"/>
        <w:rPr>
          <w:b/>
          <w:u w:val="single"/>
        </w:rPr>
      </w:pPr>
      <w:r w:rsidRPr="00806557">
        <w:rPr>
          <w:b/>
          <w:u w:val="single"/>
        </w:rPr>
        <w:t>Rozdział IV</w:t>
      </w:r>
    </w:p>
    <w:p w:rsidR="0014079F" w:rsidRPr="00806557" w:rsidRDefault="00790DE6" w:rsidP="00726C0A">
      <w:pPr>
        <w:jc w:val="center"/>
        <w:rPr>
          <w:b/>
          <w:u w:val="single"/>
        </w:rPr>
      </w:pPr>
      <w:r w:rsidRPr="00806557">
        <w:rPr>
          <w:b/>
          <w:u w:val="single"/>
        </w:rPr>
        <w:t xml:space="preserve">Kompetencje, </w:t>
      </w:r>
      <w:r w:rsidR="0014079F" w:rsidRPr="00806557">
        <w:rPr>
          <w:b/>
          <w:u w:val="single"/>
        </w:rPr>
        <w:t>zasady</w:t>
      </w:r>
      <w:r w:rsidRPr="00806557">
        <w:rPr>
          <w:b/>
          <w:u w:val="single"/>
        </w:rPr>
        <w:t>, cele i</w:t>
      </w:r>
      <w:r w:rsidR="0014079F" w:rsidRPr="00806557">
        <w:rPr>
          <w:b/>
          <w:u w:val="single"/>
        </w:rPr>
        <w:t xml:space="preserve"> działania Rady</w:t>
      </w:r>
    </w:p>
    <w:p w:rsidR="00790DE6" w:rsidRPr="00790DE6" w:rsidRDefault="0014079F" w:rsidP="00726C0A">
      <w:pPr>
        <w:jc w:val="center"/>
        <w:rPr>
          <w:b/>
        </w:rPr>
      </w:pPr>
      <w:r w:rsidRPr="00790DE6">
        <w:rPr>
          <w:b/>
        </w:rPr>
        <w:t xml:space="preserve">§ </w:t>
      </w:r>
      <w:r w:rsidR="00D27E2B">
        <w:rPr>
          <w:b/>
        </w:rPr>
        <w:t>6</w:t>
      </w:r>
    </w:p>
    <w:p w:rsidR="009700D7" w:rsidRDefault="0014079F" w:rsidP="009700D7">
      <w:pPr>
        <w:ind w:left="284" w:firstLine="73"/>
      </w:pPr>
      <w:r>
        <w:t>Kompetencje Rady określają zapisy ustawy Prawo oświatowe, ustawy Karta Nauczyciela oraz</w:t>
      </w:r>
      <w:r w:rsidR="009700D7">
        <w:t xml:space="preserve"> </w:t>
      </w:r>
      <w:r>
        <w:t>ustawy o systemie oświaty</w:t>
      </w:r>
      <w:r w:rsidR="006C525D">
        <w:t xml:space="preserve"> (art</w:t>
      </w:r>
      <w:r w:rsidR="00945502">
        <w:t>. 83 i 84)</w:t>
      </w:r>
      <w:r>
        <w:t xml:space="preserve"> i aktów wykonawczych do tych ustaw.</w:t>
      </w:r>
    </w:p>
    <w:p w:rsidR="00701A65" w:rsidRDefault="0014079F" w:rsidP="008F7F93">
      <w:pPr>
        <w:ind w:left="284" w:firstLine="73"/>
      </w:pPr>
      <w:r>
        <w:t xml:space="preserve">Rada jest organem </w:t>
      </w:r>
      <w:r w:rsidR="00790DE6">
        <w:t>Przedszkola</w:t>
      </w:r>
      <w:r>
        <w:t xml:space="preserve">, który reprezentuje ogół rodziców </w:t>
      </w:r>
      <w:r w:rsidR="00C95636">
        <w:t xml:space="preserve">wychowanków </w:t>
      </w:r>
      <w:r w:rsidR="00790DE6">
        <w:t>Przedszkola</w:t>
      </w:r>
      <w:r w:rsidR="00482595">
        <w:t>.</w:t>
      </w:r>
    </w:p>
    <w:p w:rsidR="00EF406D" w:rsidRPr="009C658A" w:rsidRDefault="004902CD" w:rsidP="009C658A">
      <w:pPr>
        <w:pStyle w:val="Akapitzlist"/>
        <w:ind w:left="717" w:firstLine="0"/>
        <w:jc w:val="center"/>
        <w:rPr>
          <w:b/>
        </w:rPr>
      </w:pPr>
      <w:r w:rsidRPr="004902CD">
        <w:rPr>
          <w:b/>
        </w:rPr>
        <w:t>§ 7</w:t>
      </w:r>
    </w:p>
    <w:p w:rsidR="00726C0A" w:rsidRDefault="00790DE6" w:rsidP="00726C0A">
      <w:pPr>
        <w:jc w:val="left"/>
      </w:pPr>
      <w:r>
        <w:t xml:space="preserve">Celem </w:t>
      </w:r>
      <w:r w:rsidR="008F7F93">
        <w:t xml:space="preserve">działalności </w:t>
      </w:r>
      <w:r>
        <w:t>Rady Rodziców jest:</w:t>
      </w:r>
    </w:p>
    <w:p w:rsidR="00790DE6" w:rsidRDefault="006515F5" w:rsidP="00726C0A">
      <w:pPr>
        <w:pStyle w:val="Akapitzlist"/>
        <w:numPr>
          <w:ilvl w:val="0"/>
          <w:numId w:val="39"/>
        </w:numPr>
        <w:jc w:val="left"/>
      </w:pPr>
      <w:r>
        <w:t>R</w:t>
      </w:r>
      <w:r w:rsidR="00790DE6" w:rsidRPr="00790DE6">
        <w:t xml:space="preserve">eprezentowanie ogółu rodziców dzieci </w:t>
      </w:r>
      <w:r w:rsidR="00DE113A">
        <w:t>uczęszczających do P</w:t>
      </w:r>
      <w:r w:rsidR="00726C0A">
        <w:t xml:space="preserve">rzedszkola oraz podejmowanie </w:t>
      </w:r>
      <w:r w:rsidR="00790DE6" w:rsidRPr="00790DE6">
        <w:t>działań zmierzających do dosko</w:t>
      </w:r>
      <w:r w:rsidR="00DE113A">
        <w:t>nalenia statutowej działalności P</w:t>
      </w:r>
      <w:r w:rsidR="00790DE6" w:rsidRPr="00790DE6">
        <w:t>rzedszkola.</w:t>
      </w:r>
    </w:p>
    <w:p w:rsidR="006C525D" w:rsidRDefault="00A77A04" w:rsidP="00726C0A">
      <w:pPr>
        <w:pStyle w:val="Akapitzlist"/>
        <w:numPr>
          <w:ilvl w:val="0"/>
          <w:numId w:val="39"/>
        </w:numPr>
        <w:jc w:val="left"/>
      </w:pPr>
      <w:r>
        <w:t>Aktywizowanie R</w:t>
      </w:r>
      <w:r w:rsidR="006C525D">
        <w:t>odziców do czynnego wspierania kadry pedagogicznej w realizacji zadań Przedszkola.</w:t>
      </w:r>
    </w:p>
    <w:p w:rsidR="006C525D" w:rsidRDefault="006C525D" w:rsidP="00726C0A">
      <w:pPr>
        <w:pStyle w:val="Akapitzlist"/>
        <w:numPr>
          <w:ilvl w:val="0"/>
          <w:numId w:val="39"/>
        </w:numPr>
        <w:jc w:val="left"/>
      </w:pPr>
      <w:r>
        <w:t>Kształtowanie kierunków rozwoju placówki.</w:t>
      </w:r>
    </w:p>
    <w:p w:rsidR="006C525D" w:rsidRDefault="006C525D" w:rsidP="00726C0A">
      <w:pPr>
        <w:pStyle w:val="Akapitzlist"/>
        <w:numPr>
          <w:ilvl w:val="0"/>
          <w:numId w:val="39"/>
        </w:numPr>
        <w:jc w:val="left"/>
      </w:pPr>
      <w:r>
        <w:t>Przyczynianie się do podnoszenia poziomu jakości pracy Przedszkola.</w:t>
      </w:r>
    </w:p>
    <w:p w:rsidR="006C525D" w:rsidRDefault="00C600A1" w:rsidP="00726C0A">
      <w:pPr>
        <w:pStyle w:val="Akapitzlist"/>
        <w:numPr>
          <w:ilvl w:val="0"/>
          <w:numId w:val="39"/>
        </w:numPr>
        <w:jc w:val="left"/>
      </w:pPr>
      <w:r>
        <w:t>Zapewnienie R</w:t>
      </w:r>
      <w:r w:rsidR="006C525D">
        <w:t>odzicom:</w:t>
      </w:r>
    </w:p>
    <w:p w:rsidR="00726C0A" w:rsidRDefault="006C525D" w:rsidP="00726C0A">
      <w:pPr>
        <w:pStyle w:val="Akapitzlist"/>
        <w:numPr>
          <w:ilvl w:val="0"/>
          <w:numId w:val="40"/>
        </w:numPr>
        <w:jc w:val="left"/>
      </w:pPr>
      <w:r>
        <w:t>wpływu na działalność Przedszkola w zakresie dydaktyczno-wychowawczym, organizacyjnym itp.;</w:t>
      </w:r>
      <w:r w:rsidR="00726C0A">
        <w:t xml:space="preserve"> </w:t>
      </w:r>
    </w:p>
    <w:p w:rsidR="00726C0A" w:rsidRDefault="006C525D" w:rsidP="00726C0A">
      <w:pPr>
        <w:pStyle w:val="Akapitzlist"/>
        <w:numPr>
          <w:ilvl w:val="0"/>
          <w:numId w:val="40"/>
        </w:numPr>
        <w:jc w:val="left"/>
      </w:pPr>
      <w:r>
        <w:t>uzyskiwania rzetelnych informacji na temat dziecka.</w:t>
      </w:r>
    </w:p>
    <w:p w:rsidR="00D27E2B" w:rsidRDefault="006C525D" w:rsidP="00726C0A">
      <w:pPr>
        <w:pStyle w:val="Akapitzlist"/>
        <w:numPr>
          <w:ilvl w:val="0"/>
          <w:numId w:val="39"/>
        </w:numPr>
        <w:jc w:val="left"/>
      </w:pPr>
      <w:r>
        <w:t>Gromadzenie funduszy niezbędnych do wspierania działalności Przedszkola.</w:t>
      </w:r>
    </w:p>
    <w:p w:rsidR="006515F5" w:rsidRPr="004902CD" w:rsidRDefault="004902CD" w:rsidP="008642C1">
      <w:pPr>
        <w:jc w:val="center"/>
        <w:rPr>
          <w:b/>
        </w:rPr>
      </w:pPr>
      <w:r w:rsidRPr="004902CD">
        <w:rPr>
          <w:b/>
        </w:rPr>
        <w:lastRenderedPageBreak/>
        <w:t>§ 8</w:t>
      </w:r>
    </w:p>
    <w:p w:rsidR="00790DE6" w:rsidRDefault="008642C1" w:rsidP="00726C0A">
      <w:r>
        <w:t>Główne zadania</w:t>
      </w:r>
      <w:r w:rsidR="00790DE6">
        <w:t xml:space="preserve"> Rady Rodziców to w szczególności:</w:t>
      </w:r>
    </w:p>
    <w:p w:rsidR="00790DE6" w:rsidRDefault="00DF797A" w:rsidP="00726C0A">
      <w:pPr>
        <w:pStyle w:val="Akapitzlist"/>
        <w:numPr>
          <w:ilvl w:val="0"/>
          <w:numId w:val="7"/>
        </w:numPr>
      </w:pPr>
      <w:r>
        <w:t>O</w:t>
      </w:r>
      <w:r w:rsidR="0043467F">
        <w:t>rganizowanie form aktywności R</w:t>
      </w:r>
      <w:r w:rsidR="00790DE6">
        <w:t>odziców na rzecz wspomagana i realizacj</w:t>
      </w:r>
      <w:r w:rsidR="00903267">
        <w:t>i celów oraz zadań statutowych P</w:t>
      </w:r>
      <w:r w:rsidR="00790DE6">
        <w:t>rzedszkola,</w:t>
      </w:r>
    </w:p>
    <w:p w:rsidR="00790DE6" w:rsidRDefault="00DF797A" w:rsidP="00726C0A">
      <w:pPr>
        <w:pStyle w:val="Akapitzlist"/>
        <w:numPr>
          <w:ilvl w:val="0"/>
          <w:numId w:val="7"/>
        </w:numPr>
      </w:pPr>
      <w:r>
        <w:t>G</w:t>
      </w:r>
      <w:r w:rsidR="00790DE6">
        <w:t>romadzenie funduszy niezbędn</w:t>
      </w:r>
      <w:r w:rsidR="00903267">
        <w:t>ych do wspierania działalności P</w:t>
      </w:r>
      <w:r w:rsidR="00790DE6">
        <w:t>rzedszkola oraz ustalanie zasad użytkowania tych funduszy,</w:t>
      </w:r>
    </w:p>
    <w:p w:rsidR="00790DE6" w:rsidRDefault="00DF797A" w:rsidP="00726C0A">
      <w:pPr>
        <w:pStyle w:val="Akapitzlist"/>
        <w:numPr>
          <w:ilvl w:val="0"/>
          <w:numId w:val="7"/>
        </w:numPr>
      </w:pPr>
      <w:r>
        <w:t>Z</w:t>
      </w:r>
      <w:r w:rsidR="0043467F">
        <w:t>apewnianie R</w:t>
      </w:r>
      <w:r w:rsidR="00790DE6">
        <w:t>odzicom rzecz</w:t>
      </w:r>
      <w:r w:rsidR="00903267">
        <w:t>ywistego wpływu na działalność P</w:t>
      </w:r>
      <w:r w:rsidR="00790DE6">
        <w:t>rzedszkola poprzez znajomość zadań i zamierzeń dydaktyczno-wychowawczych, uzyskanie porad w sprawie wychowania dziecka, wyrażanie i przeka</w:t>
      </w:r>
      <w:r w:rsidR="0043467F">
        <w:t>zywanie opinii na temat dziecka,</w:t>
      </w:r>
    </w:p>
    <w:p w:rsidR="00790DE6" w:rsidRDefault="00DF797A" w:rsidP="00726C0A">
      <w:pPr>
        <w:pStyle w:val="Akapitzlist"/>
        <w:numPr>
          <w:ilvl w:val="0"/>
          <w:numId w:val="7"/>
        </w:numPr>
      </w:pPr>
      <w:r>
        <w:t>W</w:t>
      </w:r>
      <w:r w:rsidR="00790DE6">
        <w:t>ypełnianie wszystkich zadań związanych z podejmowaniem uchwał i opiniowaniem spra</w:t>
      </w:r>
      <w:r w:rsidR="00903267">
        <w:t>w związanych z funkcjonowaniem P</w:t>
      </w:r>
      <w:r w:rsidR="00553D51">
        <w:t>rzedszkola</w:t>
      </w:r>
      <w:r w:rsidR="00790DE6">
        <w:t>,</w:t>
      </w:r>
      <w:r w:rsidR="00553D51">
        <w:t xml:space="preserve"> </w:t>
      </w:r>
      <w:r w:rsidR="00790DE6">
        <w:t>wypełnianie wszystkich zadań zawartych w przepisach Prawa Oświ</w:t>
      </w:r>
      <w:r w:rsidR="0043467F">
        <w:t>atowego,</w:t>
      </w:r>
    </w:p>
    <w:p w:rsidR="00701A65" w:rsidRDefault="00DF797A" w:rsidP="00726C0A">
      <w:pPr>
        <w:pStyle w:val="Akapitzlist"/>
        <w:numPr>
          <w:ilvl w:val="0"/>
          <w:numId w:val="7"/>
        </w:numPr>
      </w:pPr>
      <w:r>
        <w:t>Z</w:t>
      </w:r>
      <w:r w:rsidR="0043467F">
        <w:t>atwierdzanie rocznego</w:t>
      </w:r>
      <w:r w:rsidR="0014079F">
        <w:t xml:space="preserve"> sprawozdania finansowego Rady po zbadaniu sprawozdania przez</w:t>
      </w:r>
      <w:r w:rsidR="0043467F">
        <w:t xml:space="preserve"> Dyrektora Przedszkola,</w:t>
      </w:r>
    </w:p>
    <w:p w:rsidR="00701A65" w:rsidRPr="009C658A" w:rsidRDefault="00DF797A" w:rsidP="00726C0A">
      <w:pPr>
        <w:pStyle w:val="Akapitzlist"/>
        <w:numPr>
          <w:ilvl w:val="0"/>
          <w:numId w:val="7"/>
        </w:numPr>
      </w:pPr>
      <w:r>
        <w:t>U</w:t>
      </w:r>
      <w:r w:rsidR="0014079F" w:rsidRPr="00701A65">
        <w:t xml:space="preserve">chwalanie propozycji wysokości składek rodziców </w:t>
      </w:r>
      <w:r w:rsidR="00C95636">
        <w:t>wychowanków</w:t>
      </w:r>
      <w:r w:rsidR="0014079F" w:rsidRPr="00701A65">
        <w:t xml:space="preserve"> </w:t>
      </w:r>
      <w:r w:rsidR="00903267">
        <w:t>Przedszkola</w:t>
      </w:r>
      <w:r w:rsidR="0014079F" w:rsidRPr="00701A65">
        <w:t>.</w:t>
      </w:r>
    </w:p>
    <w:p w:rsidR="00035F80" w:rsidRDefault="0014079F" w:rsidP="00553D51">
      <w:pPr>
        <w:jc w:val="center"/>
        <w:rPr>
          <w:b/>
        </w:rPr>
      </w:pPr>
      <w:r w:rsidRPr="00701A65">
        <w:rPr>
          <w:b/>
        </w:rPr>
        <w:t xml:space="preserve">§ </w:t>
      </w:r>
      <w:r w:rsidR="004902CD">
        <w:rPr>
          <w:b/>
        </w:rPr>
        <w:t>9</w:t>
      </w:r>
    </w:p>
    <w:p w:rsidR="004630CE" w:rsidRPr="00553D51" w:rsidRDefault="0014079F" w:rsidP="00553D51">
      <w:pPr>
        <w:jc w:val="left"/>
        <w:rPr>
          <w:b/>
        </w:rPr>
      </w:pPr>
      <w:r>
        <w:t>Do podstawowych zadań Prezydium należy:</w:t>
      </w:r>
    </w:p>
    <w:p w:rsidR="0014079F" w:rsidRDefault="00DF797A" w:rsidP="00726C0A">
      <w:pPr>
        <w:pStyle w:val="Akapitzlist"/>
        <w:numPr>
          <w:ilvl w:val="0"/>
          <w:numId w:val="16"/>
        </w:numPr>
        <w:spacing w:line="240" w:lineRule="auto"/>
      </w:pPr>
      <w:r>
        <w:t>B</w:t>
      </w:r>
      <w:r w:rsidR="0014079F">
        <w:t>ieżące kierowanie pracami Rady w okresie między zebraniami, w tym gospodarką</w:t>
      </w:r>
    </w:p>
    <w:p w:rsidR="00903267" w:rsidRDefault="0014079F" w:rsidP="00726C0A">
      <w:pPr>
        <w:pStyle w:val="Akapitzlist"/>
        <w:spacing w:line="240" w:lineRule="auto"/>
        <w:ind w:firstLine="0"/>
      </w:pPr>
      <w:r>
        <w:t>finansową Rady,</w:t>
      </w:r>
    </w:p>
    <w:p w:rsidR="0014079F" w:rsidRDefault="002F144A" w:rsidP="00726C0A">
      <w:pPr>
        <w:pStyle w:val="Akapitzlist"/>
        <w:numPr>
          <w:ilvl w:val="0"/>
          <w:numId w:val="16"/>
        </w:numPr>
        <w:spacing w:line="240" w:lineRule="auto"/>
      </w:pPr>
      <w:r>
        <w:t>R</w:t>
      </w:r>
      <w:r w:rsidR="0014079F">
        <w:t>ealizacja preliminarza Rady,</w:t>
      </w:r>
    </w:p>
    <w:p w:rsidR="0014079F" w:rsidRDefault="002F144A" w:rsidP="00726C0A">
      <w:pPr>
        <w:pStyle w:val="Akapitzlist"/>
        <w:numPr>
          <w:ilvl w:val="0"/>
          <w:numId w:val="16"/>
        </w:numPr>
        <w:spacing w:line="240" w:lineRule="auto"/>
      </w:pPr>
      <w:r>
        <w:t>W</w:t>
      </w:r>
      <w:r w:rsidR="0014079F">
        <w:t>ykonywanie uchwał Rady,</w:t>
      </w:r>
    </w:p>
    <w:p w:rsidR="0014079F" w:rsidRDefault="002F144A" w:rsidP="00726C0A">
      <w:pPr>
        <w:pStyle w:val="Akapitzlist"/>
        <w:numPr>
          <w:ilvl w:val="0"/>
          <w:numId w:val="16"/>
        </w:numPr>
        <w:spacing w:line="240" w:lineRule="auto"/>
      </w:pPr>
      <w:r>
        <w:t>K</w:t>
      </w:r>
      <w:r w:rsidR="0014079F">
        <w:t xml:space="preserve">oordynowanie prac Rad </w:t>
      </w:r>
      <w:r w:rsidR="00903267">
        <w:t>Grupowych</w:t>
      </w:r>
      <w:r w:rsidR="0014079F">
        <w:t>,</w:t>
      </w:r>
    </w:p>
    <w:p w:rsidR="0014079F" w:rsidRDefault="002F144A" w:rsidP="00726C0A">
      <w:pPr>
        <w:pStyle w:val="Akapitzlist"/>
        <w:numPr>
          <w:ilvl w:val="0"/>
          <w:numId w:val="16"/>
        </w:numPr>
        <w:spacing w:line="240" w:lineRule="auto"/>
      </w:pPr>
      <w:r>
        <w:t>N</w:t>
      </w:r>
      <w:r w:rsidR="0014079F">
        <w:t>adzór nad pracami komisji powołanych przez Radę,</w:t>
      </w:r>
    </w:p>
    <w:p w:rsidR="00074F38" w:rsidRDefault="002F144A" w:rsidP="00553D51">
      <w:pPr>
        <w:pStyle w:val="Akapitzlist"/>
        <w:numPr>
          <w:ilvl w:val="0"/>
          <w:numId w:val="16"/>
        </w:numPr>
        <w:spacing w:line="240" w:lineRule="auto"/>
      </w:pPr>
      <w:r>
        <w:t>Z</w:t>
      </w:r>
      <w:r w:rsidR="0014079F">
        <w:t>atrudnianie osób (zlecanie usług) niezbędnych do realizacji zadań Rady.</w:t>
      </w:r>
    </w:p>
    <w:p w:rsidR="004902CD" w:rsidRDefault="0014079F" w:rsidP="00C470F9">
      <w:pPr>
        <w:spacing w:line="240" w:lineRule="auto"/>
        <w:ind w:left="426" w:hanging="69"/>
      </w:pPr>
      <w:r>
        <w:t xml:space="preserve">Prezydium reprezentuje Radę i ogół rodziców </w:t>
      </w:r>
      <w:r w:rsidR="00C95636">
        <w:t>wychowanków</w:t>
      </w:r>
      <w:r>
        <w:t xml:space="preserve"> </w:t>
      </w:r>
      <w:r w:rsidR="00903267">
        <w:t>Przedszkola</w:t>
      </w:r>
      <w:r>
        <w:t xml:space="preserve"> wobec Dyrektora i innych</w:t>
      </w:r>
      <w:r w:rsidR="00C95636">
        <w:t xml:space="preserve"> </w:t>
      </w:r>
      <w:r>
        <w:t xml:space="preserve">organów </w:t>
      </w:r>
      <w:r w:rsidR="00903267">
        <w:t>Przedszkola</w:t>
      </w:r>
      <w:r>
        <w:t xml:space="preserve"> oraz na zewnątrz.</w:t>
      </w:r>
    </w:p>
    <w:p w:rsidR="004630CE" w:rsidRPr="009C658A" w:rsidRDefault="00806557" w:rsidP="009C658A">
      <w:pPr>
        <w:jc w:val="center"/>
        <w:rPr>
          <w:b/>
        </w:rPr>
      </w:pPr>
      <w:r w:rsidRPr="00806557">
        <w:rPr>
          <w:b/>
        </w:rPr>
        <w:t xml:space="preserve">§ </w:t>
      </w:r>
      <w:r w:rsidR="004902CD">
        <w:rPr>
          <w:b/>
        </w:rPr>
        <w:t>10</w:t>
      </w:r>
    </w:p>
    <w:p w:rsidR="006515F5" w:rsidRDefault="0014079F" w:rsidP="00760E90">
      <w:pPr>
        <w:pStyle w:val="Akapitzlist"/>
        <w:numPr>
          <w:ilvl w:val="0"/>
          <w:numId w:val="41"/>
        </w:numPr>
        <w:tabs>
          <w:tab w:val="left" w:pos="540"/>
          <w:tab w:val="center" w:pos="4714"/>
        </w:tabs>
      </w:pPr>
      <w:r>
        <w:t xml:space="preserve">Pracami Rady i Prezydium kieruje Przewodniczący, a w razie </w:t>
      </w:r>
      <w:r w:rsidR="006515F5">
        <w:t>jego nieobecności</w:t>
      </w:r>
      <w:r w:rsidR="00760E90">
        <w:t xml:space="preserve"> </w:t>
      </w:r>
      <w:r w:rsidR="006515F5">
        <w:t>wiceprzewodniczący.</w:t>
      </w:r>
    </w:p>
    <w:p w:rsidR="006515F5" w:rsidRDefault="006515F5" w:rsidP="00760E90">
      <w:pPr>
        <w:pStyle w:val="Akapitzlist"/>
        <w:numPr>
          <w:ilvl w:val="0"/>
          <w:numId w:val="41"/>
        </w:numPr>
        <w:tabs>
          <w:tab w:val="left" w:pos="540"/>
          <w:tab w:val="center" w:pos="4714"/>
        </w:tabs>
      </w:pPr>
      <w:r>
        <w:t>Szczegółowy</w:t>
      </w:r>
      <w:r w:rsidR="0014079F">
        <w:t xml:space="preserve"> zakres zadań i obowiązków członków Prezydium, na </w:t>
      </w:r>
      <w:r w:rsidR="003C43AF">
        <w:t>wniosek przewodniczącego</w:t>
      </w:r>
      <w:r w:rsidR="0014079F">
        <w:t>, określa uchwała Prezydium.</w:t>
      </w:r>
    </w:p>
    <w:p w:rsidR="00110E4D" w:rsidRPr="007D2546" w:rsidRDefault="0014079F" w:rsidP="007D2546">
      <w:pPr>
        <w:pStyle w:val="Akapitzlist"/>
        <w:numPr>
          <w:ilvl w:val="0"/>
          <w:numId w:val="41"/>
        </w:numPr>
        <w:tabs>
          <w:tab w:val="left" w:pos="540"/>
          <w:tab w:val="center" w:pos="4714"/>
        </w:tabs>
      </w:pPr>
      <w:r>
        <w:t>W przypadku wygaśnięcia mandatu członka Prezydium Rada przeprowadza wybory</w:t>
      </w:r>
      <w:r w:rsidR="001E6F41">
        <w:t xml:space="preserve"> </w:t>
      </w:r>
      <w:r>
        <w:t>uzupełniające na zwolnione miejsce.</w:t>
      </w:r>
      <w:bookmarkStart w:id="0" w:name="_GoBack"/>
      <w:bookmarkEnd w:id="0"/>
    </w:p>
    <w:p w:rsidR="009C658A" w:rsidRPr="009C658A" w:rsidRDefault="0014079F" w:rsidP="00110E4D">
      <w:pPr>
        <w:jc w:val="center"/>
        <w:rPr>
          <w:b/>
        </w:rPr>
      </w:pPr>
      <w:r w:rsidRPr="00903267">
        <w:rPr>
          <w:b/>
        </w:rPr>
        <w:t>§</w:t>
      </w:r>
      <w:r w:rsidR="004902CD">
        <w:rPr>
          <w:b/>
        </w:rPr>
        <w:t xml:space="preserve"> 11</w:t>
      </w:r>
    </w:p>
    <w:p w:rsidR="006805D3" w:rsidRDefault="00903267" w:rsidP="002C6E1B">
      <w:pPr>
        <w:pStyle w:val="Akapitzlist"/>
        <w:numPr>
          <w:ilvl w:val="0"/>
          <w:numId w:val="46"/>
        </w:numPr>
        <w:ind w:left="1083"/>
      </w:pPr>
      <w:r>
        <w:t xml:space="preserve">Rada </w:t>
      </w:r>
      <w:r w:rsidR="0014079F">
        <w:t xml:space="preserve">i Prezydium dokumentują swoje zebrania i podejmowane </w:t>
      </w:r>
      <w:r w:rsidR="002F144A">
        <w:t>podczas zebrań</w:t>
      </w:r>
      <w:r w:rsidR="0014079F">
        <w:t xml:space="preserve"> czynności w formie protokołu.</w:t>
      </w:r>
    </w:p>
    <w:p w:rsidR="0014079F" w:rsidRDefault="0014079F" w:rsidP="002C6E1B">
      <w:pPr>
        <w:pStyle w:val="Akapitzlist"/>
        <w:numPr>
          <w:ilvl w:val="0"/>
          <w:numId w:val="46"/>
        </w:numPr>
        <w:ind w:left="1083"/>
      </w:pPr>
      <w:r>
        <w:t>Protokół, zatwierdzony przez Radę na jej najbliższym zebraniu, podpisuje osoba</w:t>
      </w:r>
    </w:p>
    <w:p w:rsidR="0014079F" w:rsidRDefault="0014079F" w:rsidP="002C6E1B">
      <w:pPr>
        <w:pStyle w:val="Akapitzlist"/>
        <w:ind w:left="1083" w:firstLine="0"/>
      </w:pPr>
      <w:r>
        <w:t>protokołująca i Przewodniczący.</w:t>
      </w:r>
    </w:p>
    <w:p w:rsidR="0014079F" w:rsidRDefault="0014079F" w:rsidP="002C6E1B">
      <w:pPr>
        <w:pStyle w:val="Akapitzlist"/>
        <w:numPr>
          <w:ilvl w:val="0"/>
          <w:numId w:val="46"/>
        </w:numPr>
        <w:ind w:left="1083"/>
      </w:pPr>
      <w:r>
        <w:t>Uchwały Rady, Komisji Rewizyjnej i Prezydium podpisuje osoba protokołująca</w:t>
      </w:r>
    </w:p>
    <w:p w:rsidR="0014079F" w:rsidRDefault="0014079F" w:rsidP="002C6E1B">
      <w:pPr>
        <w:pStyle w:val="Akapitzlist"/>
        <w:ind w:left="1083" w:firstLine="0"/>
      </w:pPr>
      <w:r>
        <w:t>i Przewodniczący.</w:t>
      </w:r>
    </w:p>
    <w:p w:rsidR="0014079F" w:rsidRDefault="00632706" w:rsidP="002C6E1B">
      <w:pPr>
        <w:pStyle w:val="Akapitzlist"/>
        <w:numPr>
          <w:ilvl w:val="0"/>
          <w:numId w:val="46"/>
        </w:numPr>
        <w:ind w:left="1083"/>
      </w:pPr>
      <w:r>
        <w:lastRenderedPageBreak/>
        <w:t>Rada raz w roku składa ogółowi R</w:t>
      </w:r>
      <w:r w:rsidR="0014079F">
        <w:t xml:space="preserve">odziców </w:t>
      </w:r>
      <w:r w:rsidR="00903267">
        <w:t>Przedszkola</w:t>
      </w:r>
      <w:r w:rsidR="0014079F">
        <w:t xml:space="preserve"> pisemne sprawozdanie ze swojej</w:t>
      </w:r>
    </w:p>
    <w:p w:rsidR="00A64D84" w:rsidRPr="001E6F41" w:rsidRDefault="0014079F" w:rsidP="00110E4D">
      <w:pPr>
        <w:pStyle w:val="Akapitzlist"/>
        <w:ind w:left="1083" w:firstLine="0"/>
      </w:pPr>
      <w:r>
        <w:t>działalności wraz z informacją o wynikach działań</w:t>
      </w:r>
      <w:r w:rsidR="004630CE">
        <w:t>.</w:t>
      </w:r>
    </w:p>
    <w:p w:rsidR="00903267" w:rsidRPr="00806557" w:rsidRDefault="00903267" w:rsidP="00726C0A">
      <w:pPr>
        <w:tabs>
          <w:tab w:val="left" w:pos="3552"/>
          <w:tab w:val="center" w:pos="4714"/>
        </w:tabs>
        <w:jc w:val="center"/>
        <w:rPr>
          <w:b/>
          <w:u w:val="single"/>
        </w:rPr>
      </w:pPr>
      <w:r w:rsidRPr="00806557">
        <w:rPr>
          <w:b/>
          <w:u w:val="single"/>
        </w:rPr>
        <w:t>Rozdział V</w:t>
      </w:r>
    </w:p>
    <w:p w:rsidR="007C78D7" w:rsidRPr="00110E4D" w:rsidRDefault="00903267" w:rsidP="00110E4D">
      <w:pPr>
        <w:jc w:val="center"/>
        <w:rPr>
          <w:b/>
          <w:u w:val="single"/>
        </w:rPr>
      </w:pPr>
      <w:r w:rsidRPr="00806557">
        <w:rPr>
          <w:b/>
          <w:u w:val="single"/>
        </w:rPr>
        <w:t>Zasady gromadzenia i wydatkowania funduszy Rady Rodziców</w:t>
      </w:r>
    </w:p>
    <w:p w:rsidR="00D50B1C" w:rsidRPr="00806557" w:rsidRDefault="007C78D7" w:rsidP="00110E4D">
      <w:pPr>
        <w:tabs>
          <w:tab w:val="left" w:pos="2268"/>
          <w:tab w:val="center" w:pos="4714"/>
          <w:tab w:val="right" w:pos="9072"/>
        </w:tabs>
        <w:jc w:val="center"/>
        <w:rPr>
          <w:b/>
          <w:u w:val="single"/>
        </w:rPr>
      </w:pPr>
      <w:r w:rsidRPr="007C78D7">
        <w:rPr>
          <w:b/>
          <w:u w:val="single"/>
        </w:rPr>
        <w:t>§</w:t>
      </w:r>
      <w:r>
        <w:rPr>
          <w:b/>
          <w:u w:val="single"/>
        </w:rPr>
        <w:t xml:space="preserve"> 12</w:t>
      </w:r>
    </w:p>
    <w:p w:rsidR="00662AFB" w:rsidRDefault="00903267" w:rsidP="00A4522C">
      <w:pPr>
        <w:pStyle w:val="Akapitzlist"/>
        <w:numPr>
          <w:ilvl w:val="0"/>
          <w:numId w:val="42"/>
        </w:numPr>
        <w:jc w:val="left"/>
      </w:pPr>
      <w:r>
        <w:t>Rada Rodziców gromadzi fundusze z następujących źródeł:</w:t>
      </w:r>
      <w:r w:rsidR="00A4522C">
        <w:br/>
      </w:r>
      <w:r w:rsidR="00A4522C">
        <w:tab/>
        <w:t xml:space="preserve">a) </w:t>
      </w:r>
      <w:r w:rsidR="004902CD">
        <w:t>do</w:t>
      </w:r>
      <w:r w:rsidR="00A4522C">
        <w:t xml:space="preserve">browolnych składek rodziców; </w:t>
      </w:r>
      <w:r w:rsidR="00A4522C">
        <w:br/>
      </w:r>
      <w:r w:rsidR="00A4522C">
        <w:tab/>
        <w:t xml:space="preserve">b) </w:t>
      </w:r>
      <w:r w:rsidR="004902CD">
        <w:t>dochodów osiągniętych z działalności rady lub jednost</w:t>
      </w:r>
      <w:r w:rsidR="00A4522C">
        <w:t>ek działających na jej rzecz;</w:t>
      </w:r>
      <w:r w:rsidR="00A4522C">
        <w:br/>
      </w:r>
      <w:r w:rsidR="00A4522C">
        <w:tab/>
        <w:t xml:space="preserve">c) </w:t>
      </w:r>
      <w:r w:rsidR="004902CD">
        <w:t xml:space="preserve">dotacji, darowizn, prowizji </w:t>
      </w:r>
      <w:r w:rsidR="00D50B1C">
        <w:t xml:space="preserve">itp. </w:t>
      </w:r>
    </w:p>
    <w:p w:rsidR="00662AFB" w:rsidRDefault="00D50B1C" w:rsidP="00A4522C">
      <w:pPr>
        <w:pStyle w:val="Akapitzlist"/>
        <w:numPr>
          <w:ilvl w:val="0"/>
          <w:numId w:val="42"/>
        </w:numPr>
      </w:pPr>
      <w:r>
        <w:t>Gromadzone</w:t>
      </w:r>
      <w:r w:rsidR="00903267">
        <w:t xml:space="preserve"> środki finansowe przeznaczone są na wspieranie statutowej działalności </w:t>
      </w:r>
      <w:r w:rsidR="00662AFB">
        <w:t xml:space="preserve">Przedszkola. </w:t>
      </w:r>
    </w:p>
    <w:p w:rsidR="00A4522C" w:rsidRDefault="00662AFB" w:rsidP="00A4522C">
      <w:pPr>
        <w:pStyle w:val="Akapitzlist"/>
        <w:numPr>
          <w:ilvl w:val="0"/>
          <w:numId w:val="42"/>
        </w:numPr>
      </w:pPr>
      <w:r>
        <w:t>Wysokość</w:t>
      </w:r>
      <w:r w:rsidR="00903267">
        <w:t xml:space="preserve"> składki rodziców ustala Rada</w:t>
      </w:r>
      <w:r w:rsidR="00C95636">
        <w:t xml:space="preserve"> </w:t>
      </w:r>
      <w:r w:rsidR="007C78D7">
        <w:t>Rodziców jeżeli</w:t>
      </w:r>
      <w:r w:rsidR="00903267">
        <w:t xml:space="preserve"> do </w:t>
      </w:r>
      <w:r w:rsidR="007C78D7">
        <w:t>P</w:t>
      </w:r>
      <w:r w:rsidR="00903267">
        <w:t xml:space="preserve">rzedszkola uczęszcza więcej dzieci tych samych </w:t>
      </w:r>
      <w:r w:rsidR="002B20DE">
        <w:t>R</w:t>
      </w:r>
      <w:r w:rsidR="00903267">
        <w:t xml:space="preserve">odziców, rada rodziców wyraża zgodę na wnoszenie składki na jedno dziecko , drugie dziecko </w:t>
      </w:r>
      <w:r w:rsidR="009B55EF">
        <w:t>z rodziny płaci połowę składki</w:t>
      </w:r>
      <w:r w:rsidR="00A93DB1">
        <w:t xml:space="preserve"> a trzecie dziecko nie wnosi opłaty</w:t>
      </w:r>
      <w:r w:rsidR="007C78D7">
        <w:t xml:space="preserve">. </w:t>
      </w:r>
    </w:p>
    <w:p w:rsidR="005F1587" w:rsidRDefault="00903267" w:rsidP="00A4522C">
      <w:pPr>
        <w:pStyle w:val="Akapitzlist"/>
        <w:numPr>
          <w:ilvl w:val="0"/>
          <w:numId w:val="42"/>
        </w:numPr>
      </w:pPr>
      <w:r>
        <w:t>Rada Rodziców może całkowici</w:t>
      </w:r>
      <w:r w:rsidR="002B20DE">
        <w:t>e zwolnić od wnoszenia składki R</w:t>
      </w:r>
      <w:r>
        <w:t xml:space="preserve">odziców, których </w:t>
      </w:r>
      <w:r w:rsidR="00662AFB">
        <w:t>sytuacja materialna</w:t>
      </w:r>
      <w:r>
        <w:t xml:space="preserve"> jest </w:t>
      </w:r>
      <w:r w:rsidR="000152DF">
        <w:t>bardzo trudna</w:t>
      </w:r>
      <w:r w:rsidR="005F1587">
        <w:t xml:space="preserve">. </w:t>
      </w:r>
    </w:p>
    <w:p w:rsidR="00CF7ECB" w:rsidRDefault="005F1587" w:rsidP="00192A00">
      <w:pPr>
        <w:pStyle w:val="Akapitzlist"/>
        <w:numPr>
          <w:ilvl w:val="0"/>
          <w:numId w:val="42"/>
        </w:numPr>
      </w:pPr>
      <w:r>
        <w:t>Wnioski</w:t>
      </w:r>
      <w:r w:rsidR="00903267">
        <w:t xml:space="preserve"> w sprawie obniżenia wartości składki lub zwolnienia z jej uisz</w:t>
      </w:r>
      <w:r w:rsidR="002B20DE">
        <w:t>czenia składają zainteresowani R</w:t>
      </w:r>
      <w:r w:rsidR="00903267">
        <w:t>odzice albo nauczyciela g</w:t>
      </w:r>
      <w:r w:rsidR="002B20DE">
        <w:t>rupy do przewodniczącej RR lub Dyrektora P</w:t>
      </w:r>
      <w:r w:rsidR="00903267">
        <w:t>rzedszkola.</w:t>
      </w:r>
    </w:p>
    <w:p w:rsidR="00A4522C" w:rsidRDefault="00361DF6" w:rsidP="00192A00">
      <w:pPr>
        <w:jc w:val="center"/>
        <w:rPr>
          <w:b/>
          <w:u w:val="single"/>
        </w:rPr>
      </w:pPr>
      <w:r w:rsidRPr="007C78D7">
        <w:rPr>
          <w:b/>
          <w:u w:val="single"/>
        </w:rPr>
        <w:t>§</w:t>
      </w:r>
      <w:r>
        <w:rPr>
          <w:b/>
          <w:u w:val="single"/>
        </w:rPr>
        <w:t xml:space="preserve"> 1</w:t>
      </w:r>
      <w:r w:rsidR="00CF7ECB">
        <w:rPr>
          <w:b/>
          <w:u w:val="single"/>
        </w:rPr>
        <w:t>3</w:t>
      </w:r>
    </w:p>
    <w:p w:rsidR="00662AFB" w:rsidRDefault="009C50D0" w:rsidP="009C50D0">
      <w:pPr>
        <w:pStyle w:val="Akapitzlist"/>
        <w:numPr>
          <w:ilvl w:val="0"/>
          <w:numId w:val="47"/>
        </w:numPr>
      </w:pPr>
      <w:r>
        <w:t>Rada Rodziców otrzymuje upoważnienie do zarządzania subkontem założonym w banku, w którym obsługiwane jest główn</w:t>
      </w:r>
      <w:r w:rsidR="002D694F">
        <w:t>e konto P</w:t>
      </w:r>
      <w:r>
        <w:t>rzedszkola.</w:t>
      </w:r>
    </w:p>
    <w:p w:rsidR="009C50D0" w:rsidRDefault="009C50D0" w:rsidP="009C50D0">
      <w:pPr>
        <w:pStyle w:val="Akapitzlist"/>
        <w:numPr>
          <w:ilvl w:val="0"/>
          <w:numId w:val="47"/>
        </w:numPr>
      </w:pPr>
      <w:r>
        <w:t>Uprawnienia do zarządzania ko</w:t>
      </w:r>
      <w:r w:rsidR="002D694F">
        <w:t>ntem w ramach wpłacanych przez R</w:t>
      </w:r>
      <w:r>
        <w:t xml:space="preserve">odziców składek i darowizn darczyńców na finansowanie celowe są opisane w aneksie do umowy rachunku </w:t>
      </w:r>
      <w:r w:rsidR="002D694F">
        <w:t>bankowego, zawieranym pomiędzy D</w:t>
      </w:r>
      <w:r>
        <w:t>yrekcją, a bankiem.</w:t>
      </w:r>
    </w:p>
    <w:p w:rsidR="009C50D0" w:rsidRPr="009C50D0" w:rsidRDefault="009C50D0" w:rsidP="009C50D0">
      <w:pPr>
        <w:pStyle w:val="Akapitzlist"/>
        <w:numPr>
          <w:ilvl w:val="0"/>
          <w:numId w:val="47"/>
        </w:numPr>
      </w:pPr>
      <w:r>
        <w:t>Uprawnienia te otrzymuje Przewodniczący oraz Skarbnik, a ich ważność to okres jednej kadencji.</w:t>
      </w:r>
    </w:p>
    <w:p w:rsidR="007C78D7" w:rsidRPr="004316BD" w:rsidRDefault="007C78D7" w:rsidP="004316BD">
      <w:pPr>
        <w:ind w:left="0" w:firstLine="0"/>
        <w:jc w:val="center"/>
        <w:rPr>
          <w:b/>
        </w:rPr>
      </w:pPr>
      <w:r w:rsidRPr="00662AFB">
        <w:rPr>
          <w:b/>
        </w:rPr>
        <w:t>§ 1</w:t>
      </w:r>
      <w:r w:rsidR="00CF7ECB">
        <w:rPr>
          <w:b/>
        </w:rPr>
        <w:t>4</w:t>
      </w:r>
    </w:p>
    <w:p w:rsidR="005C37D4" w:rsidRDefault="00903267" w:rsidP="00A4522C">
      <w:pPr>
        <w:pStyle w:val="Akapitzlist"/>
        <w:numPr>
          <w:ilvl w:val="0"/>
          <w:numId w:val="43"/>
        </w:numPr>
      </w:pPr>
      <w:r>
        <w:t xml:space="preserve">Wydatkowanie środków Rady Rodziców odbywa się na </w:t>
      </w:r>
      <w:r w:rsidR="009B55EF">
        <w:t>podstawie preliminarza dochodów</w:t>
      </w:r>
      <w:r w:rsidR="009B55EF">
        <w:br/>
      </w:r>
      <w:r>
        <w:t>i wydatków zatwierdzonego przez Radę Rodziców.</w:t>
      </w:r>
    </w:p>
    <w:p w:rsidR="00903267" w:rsidRDefault="00903267" w:rsidP="00A4522C">
      <w:pPr>
        <w:pStyle w:val="Akapitzlist"/>
        <w:numPr>
          <w:ilvl w:val="0"/>
          <w:numId w:val="43"/>
        </w:numPr>
      </w:pPr>
      <w:r>
        <w:t>Prezydium Rady Rodziców może wydatkować środki pochodzące ze składek oraz z innych źródeł na następujące cele: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imprez grupowych, szkoleń ,warsztatów dla dzieci, nauczycieli i rodziców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dopłaty do wycieczek, uroczystości, imprez plenerowych,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paczek dla dzieci /słodycze, puzzle, zabawki, książki/, zakup misiów, drobnych upominków</w:t>
      </w:r>
      <w:r w:rsidR="005C37D4">
        <w:t>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drobnych remontów pomieszczeń przedszkola, zakup drobnego sprzętu, wyposażen</w:t>
      </w:r>
      <w:r w:rsidR="009B55EF">
        <w:t>ia</w:t>
      </w:r>
      <w:r w:rsidR="009B55EF">
        <w:br/>
      </w:r>
      <w:r w:rsidR="005C37D4">
        <w:t>w materiały dydaktyczne</w:t>
      </w:r>
      <w:r>
        <w:t>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zakup materiałów plastycznych w tym do upiększenia sal, zakup kół do techniki origami, różnorodnych dyplomów dla dzieci ,rodziców,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lastRenderedPageBreak/>
        <w:t>zakupu pomocy dydaktycznych dla grupy, strojów ,koszulek z logo 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pomoc materialna dla dzieci z najbiedniejszych rodzin,</w:t>
      </w:r>
    </w:p>
    <w:p w:rsidR="00903267" w:rsidRDefault="00903267" w:rsidP="00A4522C">
      <w:pPr>
        <w:pStyle w:val="Akapitzlist"/>
        <w:numPr>
          <w:ilvl w:val="1"/>
          <w:numId w:val="43"/>
        </w:numPr>
      </w:pPr>
      <w:r>
        <w:t>dofinansowanie konkursów i imprez o charakterze ogólno</w:t>
      </w:r>
      <w:r w:rsidR="005C37D4">
        <w:t>-</w:t>
      </w:r>
      <w:r>
        <w:t>przedszkolnym, gminnym, ogólnopolskim ,</w:t>
      </w:r>
    </w:p>
    <w:p w:rsidR="005C37D4" w:rsidRDefault="00903267" w:rsidP="00882ABD">
      <w:pPr>
        <w:pStyle w:val="Akapitzlist"/>
        <w:numPr>
          <w:ilvl w:val="1"/>
          <w:numId w:val="43"/>
        </w:numPr>
      </w:pPr>
      <w:r>
        <w:t>inne wydatki dotyczące funkcjonowania przedszkola,</w:t>
      </w:r>
    </w:p>
    <w:p w:rsidR="006B6191" w:rsidRDefault="00903267" w:rsidP="00A4522C">
      <w:pPr>
        <w:pStyle w:val="Akapitzlist"/>
        <w:numPr>
          <w:ilvl w:val="0"/>
          <w:numId w:val="43"/>
        </w:numPr>
      </w:pPr>
      <w:r>
        <w:t xml:space="preserve">Do obsługi księgowo-rachunkowej funduszy Rady Rodziców prezydium wyznacza </w:t>
      </w:r>
      <w:r w:rsidR="006B6191">
        <w:t>Skarbnika.</w:t>
      </w:r>
    </w:p>
    <w:p w:rsidR="00662AFB" w:rsidRPr="001B59C7" w:rsidRDefault="006B6191" w:rsidP="001B59C7">
      <w:pPr>
        <w:pStyle w:val="Akapitzlist"/>
        <w:numPr>
          <w:ilvl w:val="0"/>
          <w:numId w:val="43"/>
        </w:numPr>
      </w:pPr>
      <w:r>
        <w:t>Zasady</w:t>
      </w:r>
      <w:r w:rsidR="00903267">
        <w:t xml:space="preserve"> rachunkowości oraz obiegu dokumentów finans</w:t>
      </w:r>
      <w:r w:rsidR="001B59C7">
        <w:t>owych regulują odrębne przepisy</w:t>
      </w:r>
      <w:r w:rsidR="008A7B1E">
        <w:rPr>
          <w:b/>
        </w:rPr>
        <w:t>.</w:t>
      </w:r>
    </w:p>
    <w:p w:rsidR="006D1571" w:rsidRDefault="004C68DD" w:rsidP="00726C0A">
      <w:pPr>
        <w:pStyle w:val="Akapitzlist"/>
        <w:ind w:firstLine="0"/>
        <w:jc w:val="center"/>
        <w:rPr>
          <w:b/>
        </w:rPr>
      </w:pPr>
      <w:r>
        <w:rPr>
          <w:b/>
        </w:rPr>
        <w:t>R</w:t>
      </w:r>
      <w:r w:rsidRPr="004C68DD">
        <w:rPr>
          <w:b/>
        </w:rPr>
        <w:t>ozdział V</w:t>
      </w:r>
      <w:r w:rsidR="00361DF6">
        <w:rPr>
          <w:b/>
        </w:rPr>
        <w:t>I</w:t>
      </w:r>
    </w:p>
    <w:p w:rsidR="00903267" w:rsidRPr="008A7B1E" w:rsidRDefault="004C68DD" w:rsidP="008A7B1E">
      <w:pPr>
        <w:pStyle w:val="Akapitzlist"/>
        <w:ind w:firstLine="0"/>
        <w:jc w:val="center"/>
        <w:rPr>
          <w:b/>
          <w:u w:val="single"/>
        </w:rPr>
      </w:pPr>
      <w:r w:rsidRPr="00CF7ECB">
        <w:rPr>
          <w:b/>
          <w:u w:val="single"/>
        </w:rPr>
        <w:t>Zasady przetwarzania danych osobowych przez Rady Rodziców</w:t>
      </w:r>
    </w:p>
    <w:p w:rsidR="00806557" w:rsidRDefault="00806557" w:rsidP="00726C0A">
      <w:pPr>
        <w:pStyle w:val="Akapitzlist"/>
        <w:ind w:left="1070" w:firstLine="0"/>
      </w:pPr>
    </w:p>
    <w:p w:rsidR="00806557" w:rsidRDefault="00647953" w:rsidP="002C6E1B">
      <w:pPr>
        <w:pStyle w:val="Akapitzlist"/>
        <w:numPr>
          <w:ilvl w:val="0"/>
          <w:numId w:val="45"/>
        </w:numPr>
      </w:pPr>
      <w:r>
        <w:t>Administratorem danych przetwarzanych przez Radę jest jednostka organizacyjna reprezentowana przez Dyrektora.</w:t>
      </w:r>
    </w:p>
    <w:p w:rsidR="00647953" w:rsidRDefault="00647953" w:rsidP="002C6E1B">
      <w:pPr>
        <w:pStyle w:val="Akapitzlist"/>
        <w:numPr>
          <w:ilvl w:val="0"/>
          <w:numId w:val="45"/>
        </w:numPr>
      </w:pPr>
      <w:r>
        <w:t>Rada Rodziców uzgadnia zakres przetwarzania danych osobowych w celach zaakceptowanych przez Dyrektora jednostki, jako Administratora.</w:t>
      </w:r>
    </w:p>
    <w:p w:rsidR="00E65D2B" w:rsidRDefault="00E65D2B" w:rsidP="002C6E1B">
      <w:pPr>
        <w:pStyle w:val="Akapitzlist"/>
        <w:numPr>
          <w:ilvl w:val="0"/>
          <w:numId w:val="45"/>
        </w:numPr>
      </w:pPr>
      <w:r>
        <w:t>Wszyscy członkowie Prezydium Rady Rodziców odbywają obowiązkowe szkolenie z zakresu ochrony i przetwarzania danych osobowy</w:t>
      </w:r>
      <w:r w:rsidR="000A1AC2">
        <w:t>ch, którego organizatorem jest D</w:t>
      </w:r>
      <w:r>
        <w:t>yrektor placówki .</w:t>
      </w:r>
    </w:p>
    <w:p w:rsidR="00E65D2B" w:rsidRDefault="00E65D2B" w:rsidP="002C6E1B">
      <w:pPr>
        <w:pStyle w:val="Akapitzlist"/>
        <w:numPr>
          <w:ilvl w:val="0"/>
          <w:numId w:val="45"/>
        </w:numPr>
      </w:pPr>
      <w:r>
        <w:t xml:space="preserve">Każdy z uczestników szkolenia, o którym mowa w pkt.3 otrzymuje stosowne upoważnienie ADO do przetwarzania danych osobowych, które jest ważne do końca kadencji Rady Rodziców . </w:t>
      </w:r>
    </w:p>
    <w:p w:rsidR="00647953" w:rsidRDefault="00647953" w:rsidP="002C6E1B">
      <w:pPr>
        <w:pStyle w:val="Akapitzlist"/>
        <w:numPr>
          <w:ilvl w:val="0"/>
          <w:numId w:val="45"/>
        </w:numPr>
      </w:pPr>
      <w:r>
        <w:t>Rada Rodziców przetwarza dane osobowe w niezbędnych sytuacjach, a ich gromadzenie realizuje z wykorzystanie, bezpiecznego środowiska przetwarzania danych, w tym przenoszenia za pomocą służbowych nośników danych przygotowanych i wydanych na czas kadencji przez Dyrektora jednostki organizacyjnej.</w:t>
      </w:r>
    </w:p>
    <w:p w:rsidR="006D57BF" w:rsidRDefault="00647953" w:rsidP="002C6E1B">
      <w:pPr>
        <w:pStyle w:val="Akapitzlist"/>
        <w:numPr>
          <w:ilvl w:val="0"/>
          <w:numId w:val="45"/>
        </w:numPr>
      </w:pPr>
      <w:r>
        <w:t xml:space="preserve">Rada Rodziców konsultuje </w:t>
      </w:r>
      <w:r w:rsidR="001D2782">
        <w:t xml:space="preserve">z Inspektorem Ochrony Danych ( wyznaczonym w placówce przez Administratora) </w:t>
      </w:r>
      <w:r>
        <w:t xml:space="preserve">poprawność zgromadzonych danych dla określonych celów w zakresie szczegółowości, sposobów przetwarzania i wdrożonego bezpieczeństwa dla używanych metod przetwarzania w celu zachowania bezpiecznych </w:t>
      </w:r>
      <w:r w:rsidR="006D57BF">
        <w:t xml:space="preserve">danych. </w:t>
      </w:r>
    </w:p>
    <w:p w:rsidR="00A4522C" w:rsidRDefault="006D57BF" w:rsidP="002C6E1B">
      <w:pPr>
        <w:pStyle w:val="Akapitzlist"/>
        <w:numPr>
          <w:ilvl w:val="0"/>
          <w:numId w:val="45"/>
        </w:numPr>
      </w:pPr>
      <w:r>
        <w:t>Rada</w:t>
      </w:r>
      <w:r w:rsidR="00647953">
        <w:t xml:space="preserve"> Rodziców korzysta wyłącznie w zakresie komunikacji w działalności statutowej z przyznanych na czas kadencji adresów poczty elektronicznej, a w przypadku wdrożonego e-dziennika z dostępnego kanału komunikacji z </w:t>
      </w:r>
      <w:r>
        <w:t xml:space="preserve">rodzicami. </w:t>
      </w:r>
    </w:p>
    <w:p w:rsidR="00A4522C" w:rsidRDefault="006D57BF" w:rsidP="002C6E1B">
      <w:pPr>
        <w:pStyle w:val="Akapitzlist"/>
        <w:numPr>
          <w:ilvl w:val="0"/>
          <w:numId w:val="45"/>
        </w:numPr>
      </w:pPr>
      <w:r>
        <w:t>Przekazywanie</w:t>
      </w:r>
      <w:r w:rsidR="00647953">
        <w:t xml:space="preserve"> wyżej wymienionych danych </w:t>
      </w:r>
      <w:r w:rsidR="00E65D2B">
        <w:t xml:space="preserve">do kanałów komunikacji oraz nośników danych będących  na wyposażeniu Rady </w:t>
      </w:r>
      <w:r w:rsidR="00647953">
        <w:t xml:space="preserve">odbywa się za pomocą Protokołu Przekazania </w:t>
      </w:r>
      <w:r w:rsidR="00E65D2B">
        <w:t xml:space="preserve">między przewodniczącymi </w:t>
      </w:r>
      <w:r w:rsidR="00647953">
        <w:t>RR</w:t>
      </w:r>
      <w:r w:rsidR="00A4522C">
        <w:t>.</w:t>
      </w:r>
    </w:p>
    <w:p w:rsidR="00903267" w:rsidRDefault="00E65D2B" w:rsidP="00011D8E">
      <w:pPr>
        <w:pStyle w:val="Akapitzlist"/>
        <w:numPr>
          <w:ilvl w:val="0"/>
          <w:numId w:val="45"/>
        </w:numPr>
      </w:pPr>
      <w:r>
        <w:t xml:space="preserve">Wszystkie inne sprawy nie ujęte w Regulaminie, a dotyczące pośrednio lub bezpośrednio celów realizowanych przez RR wymagają konsultacji z Inspektorem Ochrony Danych wyznaczonym w placówce. </w:t>
      </w:r>
    </w:p>
    <w:p w:rsidR="00A0691D" w:rsidRDefault="00A0691D" w:rsidP="00726C0A"/>
    <w:sectPr w:rsidR="00A0691D" w:rsidSect="0039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BC30D7" w16cex:dateUtc="2023-09-25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C744F2" w16cid:durableId="28BC30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42" w:rsidRDefault="000A0C42" w:rsidP="005E763B">
      <w:pPr>
        <w:spacing w:before="0" w:after="0" w:line="240" w:lineRule="auto"/>
      </w:pPr>
      <w:r>
        <w:separator/>
      </w:r>
    </w:p>
  </w:endnote>
  <w:endnote w:type="continuationSeparator" w:id="0">
    <w:p w:rsidR="000A0C42" w:rsidRDefault="000A0C42" w:rsidP="005E76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42" w:rsidRDefault="000A0C42" w:rsidP="005E763B">
      <w:pPr>
        <w:spacing w:before="0" w:after="0" w:line="240" w:lineRule="auto"/>
      </w:pPr>
      <w:r>
        <w:separator/>
      </w:r>
    </w:p>
  </w:footnote>
  <w:footnote w:type="continuationSeparator" w:id="0">
    <w:p w:rsidR="000A0C42" w:rsidRDefault="000A0C42" w:rsidP="005E76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2D7"/>
    <w:multiLevelType w:val="hybridMultilevel"/>
    <w:tmpl w:val="28F20EBC"/>
    <w:lvl w:ilvl="0" w:tplc="92FA1C2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65216CB"/>
    <w:multiLevelType w:val="hybridMultilevel"/>
    <w:tmpl w:val="252C4B60"/>
    <w:lvl w:ilvl="0" w:tplc="1584D6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727"/>
    <w:multiLevelType w:val="hybridMultilevel"/>
    <w:tmpl w:val="570012D6"/>
    <w:lvl w:ilvl="0" w:tplc="EEDAD8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EA19A6"/>
    <w:multiLevelType w:val="hybridMultilevel"/>
    <w:tmpl w:val="52C4B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171A"/>
    <w:multiLevelType w:val="hybridMultilevel"/>
    <w:tmpl w:val="CE6CBB16"/>
    <w:lvl w:ilvl="0" w:tplc="36F60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C5628"/>
    <w:multiLevelType w:val="hybridMultilevel"/>
    <w:tmpl w:val="F0AEFEB6"/>
    <w:lvl w:ilvl="0" w:tplc="F0AC87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A76018"/>
    <w:multiLevelType w:val="hybridMultilevel"/>
    <w:tmpl w:val="9C7CEA02"/>
    <w:lvl w:ilvl="0" w:tplc="1584D6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40DE"/>
    <w:multiLevelType w:val="hybridMultilevel"/>
    <w:tmpl w:val="6EBA3A4A"/>
    <w:lvl w:ilvl="0" w:tplc="409E4296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94C3D0E"/>
    <w:multiLevelType w:val="hybridMultilevel"/>
    <w:tmpl w:val="FCD07ECC"/>
    <w:lvl w:ilvl="0" w:tplc="EAB23B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D0E5D18"/>
    <w:multiLevelType w:val="hybridMultilevel"/>
    <w:tmpl w:val="3E804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E55A1"/>
    <w:multiLevelType w:val="hybridMultilevel"/>
    <w:tmpl w:val="8F68293A"/>
    <w:lvl w:ilvl="0" w:tplc="36F60A2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09F22F6"/>
    <w:multiLevelType w:val="hybridMultilevel"/>
    <w:tmpl w:val="A60EEAC0"/>
    <w:lvl w:ilvl="0" w:tplc="92FA1C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EF1E24"/>
    <w:multiLevelType w:val="hybridMultilevel"/>
    <w:tmpl w:val="4F68E2D6"/>
    <w:lvl w:ilvl="0" w:tplc="92FA1C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3006C46"/>
    <w:multiLevelType w:val="hybridMultilevel"/>
    <w:tmpl w:val="005ABF7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25A60225"/>
    <w:multiLevelType w:val="hybridMultilevel"/>
    <w:tmpl w:val="5FB86EDE"/>
    <w:lvl w:ilvl="0" w:tplc="92FA1C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96C54DB"/>
    <w:multiLevelType w:val="hybridMultilevel"/>
    <w:tmpl w:val="D7800888"/>
    <w:lvl w:ilvl="0" w:tplc="C8668E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E5A7701"/>
    <w:multiLevelType w:val="hybridMultilevel"/>
    <w:tmpl w:val="F2E85B96"/>
    <w:lvl w:ilvl="0" w:tplc="D84C97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C53B30"/>
    <w:multiLevelType w:val="hybridMultilevel"/>
    <w:tmpl w:val="2E6A1F6E"/>
    <w:lvl w:ilvl="0" w:tplc="C344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E45DC8"/>
    <w:multiLevelType w:val="hybridMultilevel"/>
    <w:tmpl w:val="31CA5CF4"/>
    <w:lvl w:ilvl="0" w:tplc="7BE4783A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A0C1E86"/>
    <w:multiLevelType w:val="hybridMultilevel"/>
    <w:tmpl w:val="5EB269EE"/>
    <w:lvl w:ilvl="0" w:tplc="36F60A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BD52833"/>
    <w:multiLevelType w:val="hybridMultilevel"/>
    <w:tmpl w:val="A986E71A"/>
    <w:lvl w:ilvl="0" w:tplc="1584D61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3D2E5771"/>
    <w:multiLevelType w:val="hybridMultilevel"/>
    <w:tmpl w:val="BF188EF8"/>
    <w:lvl w:ilvl="0" w:tplc="36F60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CA1825"/>
    <w:multiLevelType w:val="hybridMultilevel"/>
    <w:tmpl w:val="011CD3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0602C"/>
    <w:multiLevelType w:val="hybridMultilevel"/>
    <w:tmpl w:val="F948F49A"/>
    <w:lvl w:ilvl="0" w:tplc="B308CE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4B4102"/>
    <w:multiLevelType w:val="hybridMultilevel"/>
    <w:tmpl w:val="C1CE7490"/>
    <w:lvl w:ilvl="0" w:tplc="C924FF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04D0698"/>
    <w:multiLevelType w:val="hybridMultilevel"/>
    <w:tmpl w:val="5DF02860"/>
    <w:lvl w:ilvl="0" w:tplc="36F60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2A6B0D"/>
    <w:multiLevelType w:val="hybridMultilevel"/>
    <w:tmpl w:val="1CB80AA4"/>
    <w:lvl w:ilvl="0" w:tplc="92FA1C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6671756"/>
    <w:multiLevelType w:val="hybridMultilevel"/>
    <w:tmpl w:val="C2DAB5F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98E1F96"/>
    <w:multiLevelType w:val="hybridMultilevel"/>
    <w:tmpl w:val="1188FC12"/>
    <w:lvl w:ilvl="0" w:tplc="36F60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B41BF"/>
    <w:multiLevelType w:val="hybridMultilevel"/>
    <w:tmpl w:val="EB3AC168"/>
    <w:lvl w:ilvl="0" w:tplc="92FA1C2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B653713"/>
    <w:multiLevelType w:val="hybridMultilevel"/>
    <w:tmpl w:val="EB608100"/>
    <w:lvl w:ilvl="0" w:tplc="45A402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2FF4707"/>
    <w:multiLevelType w:val="hybridMultilevel"/>
    <w:tmpl w:val="7514FE6A"/>
    <w:lvl w:ilvl="0" w:tplc="898077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34F3431"/>
    <w:multiLevelType w:val="hybridMultilevel"/>
    <w:tmpl w:val="6060AF50"/>
    <w:lvl w:ilvl="0" w:tplc="1584D6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24A02"/>
    <w:multiLevelType w:val="hybridMultilevel"/>
    <w:tmpl w:val="0B8E87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032ADA"/>
    <w:multiLevelType w:val="hybridMultilevel"/>
    <w:tmpl w:val="53266BA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AF07768"/>
    <w:multiLevelType w:val="hybridMultilevel"/>
    <w:tmpl w:val="88F6C906"/>
    <w:lvl w:ilvl="0" w:tplc="36DCFA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4CD50BB"/>
    <w:multiLevelType w:val="hybridMultilevel"/>
    <w:tmpl w:val="3AE4BD26"/>
    <w:lvl w:ilvl="0" w:tplc="36F60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15386"/>
    <w:multiLevelType w:val="hybridMultilevel"/>
    <w:tmpl w:val="65282566"/>
    <w:lvl w:ilvl="0" w:tplc="181E9D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A076DB1"/>
    <w:multiLevelType w:val="hybridMultilevel"/>
    <w:tmpl w:val="1610B68A"/>
    <w:lvl w:ilvl="0" w:tplc="8A72C9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670F4"/>
    <w:multiLevelType w:val="hybridMultilevel"/>
    <w:tmpl w:val="3B34977C"/>
    <w:lvl w:ilvl="0" w:tplc="36F60A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13E2510"/>
    <w:multiLevelType w:val="hybridMultilevel"/>
    <w:tmpl w:val="1316A718"/>
    <w:lvl w:ilvl="0" w:tplc="36F60A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320571C"/>
    <w:multiLevelType w:val="hybridMultilevel"/>
    <w:tmpl w:val="6060AF50"/>
    <w:lvl w:ilvl="0" w:tplc="1584D6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475A"/>
    <w:multiLevelType w:val="hybridMultilevel"/>
    <w:tmpl w:val="FAD2F324"/>
    <w:lvl w:ilvl="0" w:tplc="EA3CAF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6334C66"/>
    <w:multiLevelType w:val="hybridMultilevel"/>
    <w:tmpl w:val="F582432A"/>
    <w:lvl w:ilvl="0" w:tplc="6C9C24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758344D"/>
    <w:multiLevelType w:val="hybridMultilevel"/>
    <w:tmpl w:val="7BA0371C"/>
    <w:lvl w:ilvl="0" w:tplc="92FA1C2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78064C99"/>
    <w:multiLevelType w:val="hybridMultilevel"/>
    <w:tmpl w:val="71CE6CF8"/>
    <w:lvl w:ilvl="0" w:tplc="A3E4E8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9960E3"/>
    <w:multiLevelType w:val="hybridMultilevel"/>
    <w:tmpl w:val="3506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B2E11"/>
    <w:multiLevelType w:val="hybridMultilevel"/>
    <w:tmpl w:val="8A14B116"/>
    <w:lvl w:ilvl="0" w:tplc="36F60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3AC6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43"/>
  </w:num>
  <w:num w:numId="5">
    <w:abstractNumId w:val="37"/>
  </w:num>
  <w:num w:numId="6">
    <w:abstractNumId w:val="23"/>
  </w:num>
  <w:num w:numId="7">
    <w:abstractNumId w:val="15"/>
  </w:num>
  <w:num w:numId="8">
    <w:abstractNumId w:val="35"/>
  </w:num>
  <w:num w:numId="9">
    <w:abstractNumId w:val="30"/>
  </w:num>
  <w:num w:numId="10">
    <w:abstractNumId w:val="24"/>
  </w:num>
  <w:num w:numId="11">
    <w:abstractNumId w:val="16"/>
  </w:num>
  <w:num w:numId="12">
    <w:abstractNumId w:val="2"/>
  </w:num>
  <w:num w:numId="13">
    <w:abstractNumId w:val="46"/>
  </w:num>
  <w:num w:numId="14">
    <w:abstractNumId w:val="32"/>
  </w:num>
  <w:num w:numId="15">
    <w:abstractNumId w:val="20"/>
  </w:num>
  <w:num w:numId="16">
    <w:abstractNumId w:val="3"/>
  </w:num>
  <w:num w:numId="17">
    <w:abstractNumId w:val="9"/>
  </w:num>
  <w:num w:numId="18">
    <w:abstractNumId w:val="27"/>
  </w:num>
  <w:num w:numId="19">
    <w:abstractNumId w:val="12"/>
  </w:num>
  <w:num w:numId="20">
    <w:abstractNumId w:val="44"/>
  </w:num>
  <w:num w:numId="21">
    <w:abstractNumId w:val="26"/>
  </w:num>
  <w:num w:numId="22">
    <w:abstractNumId w:val="0"/>
  </w:num>
  <w:num w:numId="23">
    <w:abstractNumId w:val="14"/>
  </w:num>
  <w:num w:numId="24">
    <w:abstractNumId w:val="29"/>
  </w:num>
  <w:num w:numId="25">
    <w:abstractNumId w:val="11"/>
  </w:num>
  <w:num w:numId="26">
    <w:abstractNumId w:val="17"/>
  </w:num>
  <w:num w:numId="27">
    <w:abstractNumId w:val="8"/>
  </w:num>
  <w:num w:numId="28">
    <w:abstractNumId w:val="7"/>
  </w:num>
  <w:num w:numId="29">
    <w:abstractNumId w:val="41"/>
  </w:num>
  <w:num w:numId="30">
    <w:abstractNumId w:val="36"/>
  </w:num>
  <w:num w:numId="31">
    <w:abstractNumId w:val="45"/>
  </w:num>
  <w:num w:numId="32">
    <w:abstractNumId w:val="6"/>
  </w:num>
  <w:num w:numId="33">
    <w:abstractNumId w:val="1"/>
  </w:num>
  <w:num w:numId="34">
    <w:abstractNumId w:val="38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19"/>
  </w:num>
  <w:num w:numId="40">
    <w:abstractNumId w:val="13"/>
  </w:num>
  <w:num w:numId="41">
    <w:abstractNumId w:val="40"/>
  </w:num>
  <w:num w:numId="42">
    <w:abstractNumId w:val="25"/>
  </w:num>
  <w:num w:numId="43">
    <w:abstractNumId w:val="47"/>
  </w:num>
  <w:num w:numId="44">
    <w:abstractNumId w:val="10"/>
  </w:num>
  <w:num w:numId="45">
    <w:abstractNumId w:val="4"/>
  </w:num>
  <w:num w:numId="46">
    <w:abstractNumId w:val="21"/>
  </w:num>
  <w:num w:numId="47">
    <w:abstractNumId w:val="3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C9"/>
    <w:rsid w:val="00010B72"/>
    <w:rsid w:val="00011D8E"/>
    <w:rsid w:val="000152DF"/>
    <w:rsid w:val="00035F80"/>
    <w:rsid w:val="00036FD0"/>
    <w:rsid w:val="00074F38"/>
    <w:rsid w:val="000A0C42"/>
    <w:rsid w:val="000A1AC2"/>
    <w:rsid w:val="000B601E"/>
    <w:rsid w:val="00110E4D"/>
    <w:rsid w:val="00123204"/>
    <w:rsid w:val="0014079F"/>
    <w:rsid w:val="00170C88"/>
    <w:rsid w:val="00192A00"/>
    <w:rsid w:val="001953F2"/>
    <w:rsid w:val="001B371B"/>
    <w:rsid w:val="001B59C7"/>
    <w:rsid w:val="001C4A26"/>
    <w:rsid w:val="001D0CAF"/>
    <w:rsid w:val="001D2782"/>
    <w:rsid w:val="001E6F41"/>
    <w:rsid w:val="00205D44"/>
    <w:rsid w:val="00245E2B"/>
    <w:rsid w:val="00275695"/>
    <w:rsid w:val="002B20DE"/>
    <w:rsid w:val="002C6E1B"/>
    <w:rsid w:val="002D694F"/>
    <w:rsid w:val="002F144A"/>
    <w:rsid w:val="002F675B"/>
    <w:rsid w:val="00326B81"/>
    <w:rsid w:val="00351A3E"/>
    <w:rsid w:val="00361DF6"/>
    <w:rsid w:val="003922E8"/>
    <w:rsid w:val="003C43AF"/>
    <w:rsid w:val="003D34A1"/>
    <w:rsid w:val="003F5CF9"/>
    <w:rsid w:val="00424FBB"/>
    <w:rsid w:val="004316BD"/>
    <w:rsid w:val="0043467F"/>
    <w:rsid w:val="004365DA"/>
    <w:rsid w:val="004528D1"/>
    <w:rsid w:val="004630CE"/>
    <w:rsid w:val="004710BF"/>
    <w:rsid w:val="00473B6F"/>
    <w:rsid w:val="00475544"/>
    <w:rsid w:val="00482595"/>
    <w:rsid w:val="004902CD"/>
    <w:rsid w:val="004908E8"/>
    <w:rsid w:val="004C2DA4"/>
    <w:rsid w:val="004C68DD"/>
    <w:rsid w:val="004D282D"/>
    <w:rsid w:val="004F6DFB"/>
    <w:rsid w:val="00511903"/>
    <w:rsid w:val="00553D51"/>
    <w:rsid w:val="00573D14"/>
    <w:rsid w:val="005844B7"/>
    <w:rsid w:val="005C37D4"/>
    <w:rsid w:val="005E763B"/>
    <w:rsid w:val="005F1587"/>
    <w:rsid w:val="006042C0"/>
    <w:rsid w:val="0061073A"/>
    <w:rsid w:val="00617151"/>
    <w:rsid w:val="00620BA3"/>
    <w:rsid w:val="00623F95"/>
    <w:rsid w:val="00632706"/>
    <w:rsid w:val="00647953"/>
    <w:rsid w:val="006515F5"/>
    <w:rsid w:val="00662AFB"/>
    <w:rsid w:val="006805D3"/>
    <w:rsid w:val="006876BB"/>
    <w:rsid w:val="006B1172"/>
    <w:rsid w:val="006B6191"/>
    <w:rsid w:val="006B757E"/>
    <w:rsid w:val="006C525D"/>
    <w:rsid w:val="006D1571"/>
    <w:rsid w:val="006D3404"/>
    <w:rsid w:val="006D57BF"/>
    <w:rsid w:val="00701A65"/>
    <w:rsid w:val="00726C0A"/>
    <w:rsid w:val="007454B1"/>
    <w:rsid w:val="00746544"/>
    <w:rsid w:val="00756B60"/>
    <w:rsid w:val="00760E90"/>
    <w:rsid w:val="00790DE6"/>
    <w:rsid w:val="00795AF6"/>
    <w:rsid w:val="007C78D7"/>
    <w:rsid w:val="007D2546"/>
    <w:rsid w:val="00806557"/>
    <w:rsid w:val="00851F97"/>
    <w:rsid w:val="008642C1"/>
    <w:rsid w:val="00882ABD"/>
    <w:rsid w:val="008A4650"/>
    <w:rsid w:val="008A7B1E"/>
    <w:rsid w:val="008B093E"/>
    <w:rsid w:val="008B6093"/>
    <w:rsid w:val="008E06FE"/>
    <w:rsid w:val="008E322C"/>
    <w:rsid w:val="008F7F93"/>
    <w:rsid w:val="00903267"/>
    <w:rsid w:val="0090422B"/>
    <w:rsid w:val="00916C84"/>
    <w:rsid w:val="00917AB8"/>
    <w:rsid w:val="009252AA"/>
    <w:rsid w:val="009323A6"/>
    <w:rsid w:val="00945502"/>
    <w:rsid w:val="009700D7"/>
    <w:rsid w:val="00973C61"/>
    <w:rsid w:val="00977FA9"/>
    <w:rsid w:val="00987E2E"/>
    <w:rsid w:val="00996D2E"/>
    <w:rsid w:val="009B55EF"/>
    <w:rsid w:val="009C50D0"/>
    <w:rsid w:val="009C658A"/>
    <w:rsid w:val="009E2341"/>
    <w:rsid w:val="00A0691D"/>
    <w:rsid w:val="00A4522C"/>
    <w:rsid w:val="00A600C4"/>
    <w:rsid w:val="00A64D84"/>
    <w:rsid w:val="00A72264"/>
    <w:rsid w:val="00A77A04"/>
    <w:rsid w:val="00A90A77"/>
    <w:rsid w:val="00A93DB1"/>
    <w:rsid w:val="00AB2FC9"/>
    <w:rsid w:val="00AB7990"/>
    <w:rsid w:val="00B74E62"/>
    <w:rsid w:val="00BF443F"/>
    <w:rsid w:val="00C07B3B"/>
    <w:rsid w:val="00C470F9"/>
    <w:rsid w:val="00C520E5"/>
    <w:rsid w:val="00C600A1"/>
    <w:rsid w:val="00C60B17"/>
    <w:rsid w:val="00C95636"/>
    <w:rsid w:val="00CA5446"/>
    <w:rsid w:val="00CF7ECB"/>
    <w:rsid w:val="00D149B5"/>
    <w:rsid w:val="00D27E2B"/>
    <w:rsid w:val="00D43FBC"/>
    <w:rsid w:val="00D506D4"/>
    <w:rsid w:val="00D50B1C"/>
    <w:rsid w:val="00D602B8"/>
    <w:rsid w:val="00D83134"/>
    <w:rsid w:val="00DA5BC0"/>
    <w:rsid w:val="00DD699E"/>
    <w:rsid w:val="00DE113A"/>
    <w:rsid w:val="00DF797A"/>
    <w:rsid w:val="00E27260"/>
    <w:rsid w:val="00E47D2F"/>
    <w:rsid w:val="00E60245"/>
    <w:rsid w:val="00E65D2B"/>
    <w:rsid w:val="00E877D7"/>
    <w:rsid w:val="00EF406D"/>
    <w:rsid w:val="00F03CAD"/>
    <w:rsid w:val="00F87040"/>
    <w:rsid w:val="00FC1658"/>
    <w:rsid w:val="00FD3530"/>
    <w:rsid w:val="00FD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D87C5-B850-4EC4-8350-3B55E148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20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4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6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9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9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9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9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76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63B"/>
  </w:style>
  <w:style w:type="paragraph" w:styleId="Stopka">
    <w:name w:val="footer"/>
    <w:basedOn w:val="Normalny"/>
    <w:link w:val="StopkaZnak"/>
    <w:uiPriority w:val="99"/>
    <w:unhideWhenUsed/>
    <w:rsid w:val="005E76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998C-56FD-40FA-AC63-B2D3C461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natalia.sobieraj</dc:creator>
  <cp:lastModifiedBy>Rekrutacja Prz4</cp:lastModifiedBy>
  <cp:revision>22</cp:revision>
  <dcterms:created xsi:type="dcterms:W3CDTF">2024-01-08T12:12:00Z</dcterms:created>
  <dcterms:modified xsi:type="dcterms:W3CDTF">2024-01-08T13:42:00Z</dcterms:modified>
</cp:coreProperties>
</file>